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c7eb" w14:textId="cb5c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 Шалабай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23/372-VII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78 598,2 мың теңге, соның ішінде:</w:t>
      </w:r>
    </w:p>
    <w:p>
      <w:pPr>
        <w:spacing w:after="0"/>
        <w:ind w:left="0"/>
        <w:jc w:val="both"/>
      </w:pPr>
      <w:r>
        <w:rPr>
          <w:rFonts w:ascii="Times New Roman"/>
          <w:b w:val="false"/>
          <w:i w:val="false"/>
          <w:color w:val="000000"/>
          <w:sz w:val="28"/>
        </w:rPr>
        <w:t>
      салықтық түсімдер – 6 382,1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72 216,1 мың теңге;</w:t>
      </w:r>
    </w:p>
    <w:p>
      <w:pPr>
        <w:spacing w:after="0"/>
        <w:ind w:left="0"/>
        <w:jc w:val="both"/>
      </w:pPr>
      <w:r>
        <w:rPr>
          <w:rFonts w:ascii="Times New Roman"/>
          <w:b w:val="false"/>
          <w:i w:val="false"/>
          <w:color w:val="000000"/>
          <w:sz w:val="28"/>
        </w:rPr>
        <w:t>
      2) шығындар – 78 640,7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- 42,5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42,5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10.05.2023 </w:t>
      </w:r>
      <w:r>
        <w:rPr>
          <w:rFonts w:ascii="Times New Roman"/>
          <w:b w:val="false"/>
          <w:i w:val="false"/>
          <w:color w:val="000000"/>
          <w:sz w:val="28"/>
        </w:rPr>
        <w:t>№ 2/38-VIII</w:t>
      </w:r>
      <w:r>
        <w:rPr>
          <w:rFonts w:ascii="Times New Roman"/>
          <w:b w:val="false"/>
          <w:i w:val="false"/>
          <w:color w:val="ff0000"/>
          <w:sz w:val="28"/>
        </w:rPr>
        <w:t xml:space="preserve"> (01.01.2023 бастап қолданысқа енгізіледі); 10.07.2023 </w:t>
      </w:r>
      <w:r>
        <w:rPr>
          <w:rFonts w:ascii="Times New Roman"/>
          <w:b w:val="false"/>
          <w:i w:val="false"/>
          <w:color w:val="000000"/>
          <w:sz w:val="28"/>
        </w:rPr>
        <w:t>№ 3/59-VІII</w:t>
      </w:r>
      <w:r>
        <w:rPr>
          <w:rFonts w:ascii="Times New Roman"/>
          <w:b w:val="false"/>
          <w:i w:val="false"/>
          <w:color w:val="ff0000"/>
          <w:sz w:val="28"/>
        </w:rPr>
        <w:t xml:space="preserve"> (01.01.2023 бастап қолданысқа енгізіледі); 13.09.2023 </w:t>
      </w:r>
      <w:r>
        <w:rPr>
          <w:rFonts w:ascii="Times New Roman"/>
          <w:b w:val="false"/>
          <w:i w:val="false"/>
          <w:color w:val="000000"/>
          <w:sz w:val="28"/>
        </w:rPr>
        <w:t>№ 5 /105-VIII</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2. 2023 жылға Жарма ауданы Шалабай ауылдық округінің бюджетіне субвенция көлемi 34 354,0 мың теңге сомада қарастырылсын.</w:t>
      </w:r>
    </w:p>
    <w:bookmarkEnd w:id="2"/>
    <w:bookmarkStart w:name="z24"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23/372-VII шешіміне 1 қосымша</w:t>
            </w:r>
          </w:p>
        </w:tc>
      </w:tr>
    </w:tbl>
    <w:bookmarkStart w:name="z27" w:id="4"/>
    <w:p>
      <w:pPr>
        <w:spacing w:after="0"/>
        <w:ind w:left="0"/>
        <w:jc w:val="left"/>
      </w:pPr>
      <w:r>
        <w:rPr>
          <w:rFonts w:ascii="Times New Roman"/>
          <w:b/>
          <w:i w:val="false"/>
          <w:color w:val="000000"/>
        </w:rPr>
        <w:t xml:space="preserve"> 2023 жылға арналған Жарма ауданы Шалабай ауылдық округінің бюджеті</w:t>
      </w:r>
    </w:p>
    <w:bookmarkEnd w:id="4"/>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10.05.2023 </w:t>
      </w:r>
      <w:r>
        <w:rPr>
          <w:rFonts w:ascii="Times New Roman"/>
          <w:b w:val="false"/>
          <w:i w:val="false"/>
          <w:color w:val="ff0000"/>
          <w:sz w:val="28"/>
        </w:rPr>
        <w:t>№ 2/38-VIII</w:t>
      </w:r>
      <w:r>
        <w:rPr>
          <w:rFonts w:ascii="Times New Roman"/>
          <w:b w:val="false"/>
          <w:i w:val="false"/>
          <w:color w:val="ff0000"/>
          <w:sz w:val="28"/>
        </w:rPr>
        <w:t xml:space="preserve"> (01.01.2023 бастап қолданысқа енгізіледі); 10.07.2023 </w:t>
      </w:r>
      <w:r>
        <w:rPr>
          <w:rFonts w:ascii="Times New Roman"/>
          <w:b w:val="false"/>
          <w:i w:val="false"/>
          <w:color w:val="ff0000"/>
          <w:sz w:val="28"/>
        </w:rPr>
        <w:t>№ 3/59-VІII</w:t>
      </w:r>
      <w:r>
        <w:rPr>
          <w:rFonts w:ascii="Times New Roman"/>
          <w:b w:val="false"/>
          <w:i w:val="false"/>
          <w:color w:val="ff0000"/>
          <w:sz w:val="28"/>
        </w:rPr>
        <w:t xml:space="preserve"> (01.01.2023 бастап қолданысқа енгізіледі); 13.09.2023 </w:t>
      </w:r>
      <w:r>
        <w:rPr>
          <w:rFonts w:ascii="Times New Roman"/>
          <w:b w:val="false"/>
          <w:i w:val="false"/>
          <w:color w:val="ff0000"/>
          <w:sz w:val="28"/>
        </w:rPr>
        <w:t>№ 5 /105-VIII</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23/372-VII шешіміне 2 қосымша</w:t>
            </w:r>
          </w:p>
        </w:tc>
      </w:tr>
    </w:tbl>
    <w:bookmarkStart w:name="z29" w:id="5"/>
    <w:p>
      <w:pPr>
        <w:spacing w:after="0"/>
        <w:ind w:left="0"/>
        <w:jc w:val="left"/>
      </w:pPr>
      <w:r>
        <w:rPr>
          <w:rFonts w:ascii="Times New Roman"/>
          <w:b/>
          <w:i w:val="false"/>
          <w:color w:val="000000"/>
        </w:rPr>
        <w:t xml:space="preserve"> 2024 жылға арналған Жарма ауданы Шалабай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23/372-VII шешіміне 3 қосымша</w:t>
            </w:r>
          </w:p>
        </w:tc>
      </w:tr>
    </w:tbl>
    <w:bookmarkStart w:name="z31" w:id="6"/>
    <w:p>
      <w:pPr>
        <w:spacing w:after="0"/>
        <w:ind w:left="0"/>
        <w:jc w:val="left"/>
      </w:pPr>
      <w:r>
        <w:rPr>
          <w:rFonts w:ascii="Times New Roman"/>
          <w:b/>
          <w:i w:val="false"/>
          <w:color w:val="000000"/>
        </w:rPr>
        <w:t xml:space="preserve"> 2025 жылға арналған Жарма ауданы Шалабай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