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469c" w14:textId="bb14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Бақы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26-3-VII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Бақы ауылдық округ бюджетіне аудандық бюджеттен берілетін бюджеттік субвенцияның көлемі 22318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Бақы ауылдық округінің бюджетінде аудандық бюджеттен 30731 мың теңге сомасындағы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ҚР ұлттық қорынан нысаналы трансферттер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