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1f703" w14:textId="501f7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2021 жылғы 29 желтоқсандағы № 13-7-VІI "2022-2024 жылдарға арналған Бородулиха ауданы Жезкент кенттік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2022 жылғы 12 желтоқсандағы № 24-7-VII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2021 жылғы 29 желтоқсандағы № 13-7-VІI "2022-2024 жылдарға арналған Бородулиха ауданы Жезкент кенттік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Жезкент кенттік округінің бюджеті тиісінше 1, 2, 3-қосымшаларға сәйкес, соның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109945,8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29480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77395,8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113126,4,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-3180,6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3180,6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3180,6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Жезкент кенттік округінің 2022 жылға арналған бюджетінде аудандық бюджеттен ағымдағы нысаналы трансферттер 31061 мың теңге сомасында көзделсін.";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4-тармақ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Жезкент кенттік округінің 2022 жылға арналған бюджетінде облыстық бюджеттен ағымдағы нысаналы трансферттер 15654,8 мың теңге сомасында көзделсін.";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24-7-VII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Жезкент кенттік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Тауарлар, жұмыстар және қызметтерге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округтің коммуналдық меншігіндегі мүлікті жалға беруден түсетін табыс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участкелерін сатудан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мәдени-демалыс жұмыстарын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Автомобильді көлік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ауылдық округтерде автомобиль жолдарының жұмыс істеуін қамтамассыз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