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a2b3" w14:textId="0b0a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13-5-VII "2022-2024 жылдарға арналған Бородулиха ауданы Бородулиха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12 желтоқсандағы № 24-5-VII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13-5-VII "2022-2024 жылдарға арналған Бородулиха ауданы Бородулиха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Бородулиха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308135,6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38824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269031,6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315616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-7480,4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7480,4 мың теңге.";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Бородулиха ауылдық округінің бюджетінде аудандық бюджеттен ағымдағы нысаналы трансферттер 242241 мың теңге сомасында көзделсін.";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мазмұдағы 4-1 тармақпен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2022 жылға арналған Бородулиха ауылдық округінің бюджетінде облыстық бюджеттен ағымдағы нысаналы трансферттер 18256,6 мың теңге сомасында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24-5-VII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Бородулиха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аланатын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 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