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a7ed" w14:textId="877a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24 желтоқсандағы № 10/180-VІІ "2022-2024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2022 жылғы 22 қазандағы № 18/327-VII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"2022-2024 жылдарға арналған Аягөз ауданының бюджеті туралы" 2021 жылғы 24 желтоқсандағы №10/180-VІІ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17280821,1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13558084,4 мың теңге;</w:t>
      </w:r>
    </w:p>
    <w:bookmarkEnd w:id="4"/>
    <w:bookmarkStart w:name="z11" w:id="5"/>
    <w:p>
      <w:pPr>
        <w:spacing w:after="0"/>
        <w:ind w:left="0"/>
        <w:jc w:val="both"/>
      </w:pPr>
      <w:r>
        <w:rPr>
          <w:rFonts w:ascii="Times New Roman"/>
          <w:b w:val="false"/>
          <w:i w:val="false"/>
          <w:color w:val="000000"/>
          <w:sz w:val="28"/>
        </w:rPr>
        <w:t>
      салықтық емес түсімдер – 21030,0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46,0 мың теңге;</w:t>
      </w:r>
    </w:p>
    <w:bookmarkEnd w:id="6"/>
    <w:bookmarkStart w:name="z13" w:id="7"/>
    <w:p>
      <w:pPr>
        <w:spacing w:after="0"/>
        <w:ind w:left="0"/>
        <w:jc w:val="both"/>
      </w:pPr>
      <w:r>
        <w:rPr>
          <w:rFonts w:ascii="Times New Roman"/>
          <w:b w:val="false"/>
          <w:i w:val="false"/>
          <w:color w:val="000000"/>
          <w:sz w:val="28"/>
        </w:rPr>
        <w:t>
      трансферттер түсімі – 3701660,7 мың теңге;</w:t>
      </w:r>
    </w:p>
    <w:bookmarkEnd w:id="7"/>
    <w:bookmarkStart w:name="z14" w:id="8"/>
    <w:p>
      <w:pPr>
        <w:spacing w:after="0"/>
        <w:ind w:left="0"/>
        <w:jc w:val="both"/>
      </w:pPr>
      <w:r>
        <w:rPr>
          <w:rFonts w:ascii="Times New Roman"/>
          <w:b w:val="false"/>
          <w:i w:val="false"/>
          <w:color w:val="000000"/>
          <w:sz w:val="28"/>
        </w:rPr>
        <w:t>
      2) шығындар – 18466526,1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80838,0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114863,0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34025,0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- 1266543,0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1266543,0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903465,0 мың теңге;</w:t>
      </w:r>
    </w:p>
    <w:bookmarkEnd w:id="17"/>
    <w:bookmarkStart w:name="z24" w:id="18"/>
    <w:p>
      <w:pPr>
        <w:spacing w:after="0"/>
        <w:ind w:left="0"/>
        <w:jc w:val="both"/>
      </w:pPr>
      <w:r>
        <w:rPr>
          <w:rFonts w:ascii="Times New Roman"/>
          <w:b w:val="false"/>
          <w:i w:val="false"/>
          <w:color w:val="000000"/>
          <w:sz w:val="28"/>
        </w:rPr>
        <w:t>
      қарыздарды өтеу – 34025,0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397103,0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2022 жылға арналған Аягөз ауданының атқарушы органының резерві 42082,0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2022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2022 жылғы 22 қазандағы </w:t>
            </w:r>
            <w:r>
              <w:br/>
            </w:r>
            <w:r>
              <w:rPr>
                <w:rFonts w:ascii="Times New Roman"/>
                <w:b w:val="false"/>
                <w:i w:val="false"/>
                <w:color w:val="000000"/>
                <w:sz w:val="20"/>
              </w:rPr>
              <w:t xml:space="preserve">№18/327-VIІ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№10/180-VII шешіміне </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2022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13558084,4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