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2b41" w14:textId="29b2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жылдың 6 қаңтардағы № 18/7-VII "2022-2024 жылдарға арналған Қасқабұлақ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29/14-VII шешімі. Күші жойылды - Абай облысы Абай аудандық мәслихатының 2022 жылғы 30 желтоқсандағы № 31/7-VII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Қасқабұлақ ауылдық округінің бюджеті туралы" мәслихаттың 2022 жылғы 6 қаңтардағы № 18/7-VII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86 913,4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80 664,4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88 524,4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- 1 611,0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- 1 611,0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1 611,0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Қасқабұлақ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