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180a" w14:textId="9291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18/4-VII "2022-2024 жылдарға арналған Көкбай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2022 жылғы 21 қарашадағы № 29/11-VII шешімі. Күші жойылды - Абай облысы Абай аудандық мәслихатының 2022 жылғы 30 желтоқсандағы № 31/4-VII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Мәслихаттың 2022 жылғы 6 қаңтардағы №18/4-VII "2022-2024 жылдарға арналған Көкбай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49 843,0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47 302,0мың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49 874,0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-31,0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Көкбай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