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ad03" w14:textId="881a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Саржал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30 желтоқсандағы № 31/9-VII шешімі. Күші жойылды - Абай облысы Абай аудандық мәслихатының 2023 жылғы 28 желтоқсандағы № 12/9-VIII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122 071,8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116 600,8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124 186,2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22.08.2023 </w:t>
      </w:r>
      <w:r>
        <w:rPr>
          <w:rFonts w:ascii="Times New Roman"/>
          <w:b w:val="false"/>
          <w:i w:val="false"/>
          <w:color w:val="000000"/>
          <w:sz w:val="28"/>
        </w:rPr>
        <w:t>№ 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Саржал ауылдық округінің бюджетіне аудандық бюджеттен берілетін субвенция көлемі 34 665,0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Саржал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22.08.2023 </w:t>
      </w:r>
      <w:r>
        <w:rPr>
          <w:rFonts w:ascii="Times New Roman"/>
          <w:b w:val="false"/>
          <w:i w:val="false"/>
          <w:color w:val="ff0000"/>
          <w:sz w:val="28"/>
        </w:rPr>
        <w:t>№ 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Саржал ауылдық округінің бюджеті туралы" Абай аудандық мәслихатының 2022 жылғы 6 қаңтардағы № 18/9-VІІ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2022 жылғы 6 қаңтардағы № 18/9-VII "2022-2024 жылдарға арналған Саржал ауылдық округінің бюджеті туралы" шешіміне өзгерістер енгізу туралы" Абай аудандық мәслихатының 2022 жылғы 31 наурыздағы № 21/8-VІІ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2022 жылғы 6 қаңтардағы № 18/9-VII "2022-2024 жылдарға арналған Саржал ауылдық округінің бюджеті туралы" шешіміне өзгерістер енгізу туралы" Абай аудандық мәслихатының 2022 жылғы 20 мамырдағы № 23/7-VІІ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2022 жылғы 6 қаңтардағы № 18/9-VII "2022-2024 жылдарға арналған Саржал ауылдық округінің бюджеті туралы" шешіміне өзгерістер енгізу туралы" Абай аудандық мәслихатының 2022 жылғы 21 қарашадағы № 29/16-VІІ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