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57d0" w14:textId="8865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Карауыл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30 желтоқсандағы № 31/2-VII шешімі. Күші жойылды - Абай облысы Абай аудандық мәслихатының 2023 жылғы 28 желтоқсандағы № 12/2-VIII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402 047,2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69 135,0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332 433,2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421 204,4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19 157,2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19 157,2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19 157,2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10/19-VIІI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Карауыл ауылдық округінің бюджетіне аудандық бюджеттен берілетін субвенция көлемі – 118 191,0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10/19-VIІI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Қарауыл ауылдық округінің бюджеті туралы" Абай аудандық мәслихатының 2022 жылғы 6 қаңтардағы № 18/2-VІI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2022 жылғы 6 қаңтардағы № 18/2-VІI "2022-2024 жылдарға арналған Қарауыл ауылдық округінің бюджеті туралы" шешіміне өзгерістер енгізу туралы" Абай аудандық мәслихатының 2022 жылғы 31 наурыздағы № 21/2-VІI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2022 жылғы 6 қаңтардағы № 18/2-VІI "2022-2024 жылдарға арналған Қарауыл ауылдық округінің бюджеті туралы" шешіміне өзгерістер енгізу туралы" Абай аудандық мәслихатының 2022 жылғы 20 мамырдағы № 23/2-VІI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2022 жылғы 6 қаңтардағы № 18/2-VІI "2022-2024 жылдарға арналған Қарауыл ауылдық округінің бюджеті туралы" шешіміне өзгерістер енгізу туралы" Абай аудандық мәслихатының 2022 жылғы 2 қыркүйектегі № 26/6-VІI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"Мәслихаттың 2022 жылғы 6 қаңтардағы № 18/2-VІI "2022-2024 жылдарға арналған Қарауыл ауылдық округінің бюджеті туралы" шешіміне өзгерістер енгізу туралы" Абай аудандық мәслихатының 2022 жылғы 21 қарашадағы № 29/9-VІI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"Мәслихаттың 2022 жылғы 6 қаңтардағы № 18/2-VІI "2022-2024 жылдарға арналған Қарауыл ауылдық округінің бюджеті туралы" шешіміне өзгерістер енгізу туралы" Абай аудандық мәслихатының 2022 жылғы 23 желтоқсандағы № 30/10-VІI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