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25e43" w14:textId="8625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Мүгедектер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ауданының әкімдігінің 2022 жылғы 14 қарашадағы № 239 қаулысы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14) тармақшасына,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Республикасының "Құқықтық актілер туралы" Заңының 46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тіркелген) сәйкес, мүгедектерді жұмыспен қамтуға көмек көрсету мақсатында Абай ауданының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мүгедектерді жұмысқа орналастыру үшін жұмыскерлердің тізімдік саны көрсетілген Абай ауданы ұйымдарына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– жұмыскерлердің тізімдік санының екі пайызы мөлшерінде;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– жұмыскерлердің тізімдік санының үш пайызы мөлшерінде;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– жұмыскерлердің тізімдік санының төрт пайызы мөлшерінде мүгедектер үшін жұмыс орындарының квотасы белгіленсін.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 нормативтік-құқықтық актілерінің электрондық түрдегі эталондық бақылау банкінде ресми жариялауға жолдансын.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Смағұловқа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Абдыкаримов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"14" 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 қосымша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Мүгедектер үшін жұмыс орындарына квота белгіленген ұйымдардың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 мөлшері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 саны (бірліктер)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Абай ауданы бойынша білім бөлімінің "Жалпы білім беретін Қарауыл гимназиясы"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ветеринария басқармасының "Абай-Вет"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"Абай колледжі"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"Абай аудандық ауруханасы" шаруашылық жүргізу құқығындағы коммуналдық мемлекеттік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Абай ауданы бойынша білім бөлімінің "Ш.Тоқжігітов атындағы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"Абай атындағы мамандандырылған мектеп-гимназия интернаты"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білім басқармасының Абай ауданы бойынша білім бөлімінің "Жалпы білім беретін орта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