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d478" w14:textId="f7dd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Ақсуат ауданы Құмкөл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9 қарашадағы № 10/6-VII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Президентінің 2022 жылғы 3 мамырдағы № 887 "Қазақстан Республикасының әкімшілік-аумақтық құрылысының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Ақсуат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40 085,0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Ақсуат ауданы Құмкөл ауылдық округ бюджетіне аудандық бюджеттен берілетін субвенция көлемі 30 169,0 мың теңге сомасында белгіленгені ескерілсін.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Ақсуат ауданы Құмкөл ауылдық округ бюджетіне аудандық бюджеттен 5 071,0 мың теңге көлемінде нысаналы трансферттер көзделгені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Ақсуат ауданы Құмкөл ауылдық округ бюджетіне республикалық бюджеттен 1 282,0 мың теңге көлемінде нысаналы трансферттер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66,7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 12/6-VII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