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ecf28" w14:textId="b7ec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Жер ресурстарын басқару комитетінің ережесін бекіту туралы" Қазақстан Республикасы Ауыл шаруашылығы министрінің 2016 жылғы 26 мамырдағы № 236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25 қаңтардағы № 17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Жер ресурстарын басқару комитетінің ережесін бекіту туралы" Қазақстан Республикасы Ауыл шаруашылығы министрінің 2016 жылғы 26 мамырдағы № 236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министрлігінің Жер ресурстарын басқару комитеті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интернет-ресурсына орналастырылуын;</w:t>
      </w:r>
    </w:p>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Қарашөкеев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236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 туралы ереже</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жер ресурстарын басқару саласына басшылық етуді жүзеге асырады.</w:t>
      </w:r>
    </w:p>
    <w:bookmarkEnd w:id="7"/>
    <w:bookmarkStart w:name="z9" w:id="8"/>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Жер ресурстарын басқару комитеті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8"/>
    <w:bookmarkStart w:name="z10" w:id="9"/>
    <w:p>
      <w:pPr>
        <w:spacing w:after="0"/>
        <w:ind w:left="0"/>
        <w:jc w:val="both"/>
      </w:pPr>
      <w:r>
        <w:rPr>
          <w:rFonts w:ascii="Times New Roman"/>
          <w:b w:val="false"/>
          <w:i w:val="false"/>
          <w:color w:val="000000"/>
          <w:sz w:val="28"/>
        </w:rPr>
        <w:t>
      3. Қазақстан Республикасы Ауыл шаруашылығы министрлігінің Жер ресурстарын басқару комитеті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бар.</w:t>
      </w:r>
    </w:p>
    <w:bookmarkEnd w:id="9"/>
    <w:bookmarkStart w:name="z11" w:id="10"/>
    <w:p>
      <w:pPr>
        <w:spacing w:after="0"/>
        <w:ind w:left="0"/>
        <w:jc w:val="both"/>
      </w:pPr>
      <w:r>
        <w:rPr>
          <w:rFonts w:ascii="Times New Roman"/>
          <w:b w:val="false"/>
          <w:i w:val="false"/>
          <w:color w:val="000000"/>
          <w:sz w:val="28"/>
        </w:rPr>
        <w:t>
      4. Қазақстан Республикасы Ауыл шаруашылығы министрлігінің Жер ресурстарын басқару комитеті азаматтық-құқықтық қатынастарды өз атынан жасайды.</w:t>
      </w:r>
    </w:p>
    <w:bookmarkEnd w:id="10"/>
    <w:bookmarkStart w:name="z12" w:id="11"/>
    <w:p>
      <w:pPr>
        <w:spacing w:after="0"/>
        <w:ind w:left="0"/>
        <w:jc w:val="both"/>
      </w:pPr>
      <w:r>
        <w:rPr>
          <w:rFonts w:ascii="Times New Roman"/>
          <w:b w:val="false"/>
          <w:i w:val="false"/>
          <w:color w:val="000000"/>
          <w:sz w:val="28"/>
        </w:rPr>
        <w:t>
      5. Қазақстан Республикасы Ауыл шаруашылығы министрлігінің Жер ресурстарын басқару комитеті егер оған заңнамаға сәйкес уәкілеттік берілген болса, онда ол мемлекеттің атынан азаматтық-құқықтық қатынастардың тарапы болуға құқылы.</w:t>
      </w:r>
    </w:p>
    <w:bookmarkEnd w:id="11"/>
    <w:bookmarkStart w:name="z13" w:id="12"/>
    <w:p>
      <w:pPr>
        <w:spacing w:after="0"/>
        <w:ind w:left="0"/>
        <w:jc w:val="both"/>
      </w:pPr>
      <w:r>
        <w:rPr>
          <w:rFonts w:ascii="Times New Roman"/>
          <w:b w:val="false"/>
          <w:i w:val="false"/>
          <w:color w:val="000000"/>
          <w:sz w:val="28"/>
        </w:rPr>
        <w:t>
      6. Қазақстан Республикасы Ауыл шаруашылығы министрлігінің Жер ресурстарын басқару комитеті өз құзыретінің мәселелері бойынша заңнамада белгіленген тәртіппен Қазақстан Республикасы Ауыл шаруашылығы министрлігі Жер ресурстарын басқару комитеті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4" w:id="13"/>
    <w:p>
      <w:pPr>
        <w:spacing w:after="0"/>
        <w:ind w:left="0"/>
        <w:jc w:val="both"/>
      </w:pPr>
      <w:r>
        <w:rPr>
          <w:rFonts w:ascii="Times New Roman"/>
          <w:b w:val="false"/>
          <w:i w:val="false"/>
          <w:color w:val="000000"/>
          <w:sz w:val="28"/>
        </w:rPr>
        <w:t>
      7. Қазақстан Республикасы Ауыл шаруашылығы министрлігі Жер ресурстарын басқару комитетінің құрылымы мен штат санының лимиті Қазақстан Республикасының заңнамасына сәйкес бекітіледі.</w:t>
      </w:r>
    </w:p>
    <w:bookmarkEnd w:id="13"/>
    <w:bookmarkStart w:name="z15" w:id="14"/>
    <w:p>
      <w:pPr>
        <w:spacing w:after="0"/>
        <w:ind w:left="0"/>
        <w:jc w:val="both"/>
      </w:pPr>
      <w:r>
        <w:rPr>
          <w:rFonts w:ascii="Times New Roman"/>
          <w:b w:val="false"/>
          <w:i w:val="false"/>
          <w:color w:val="000000"/>
          <w:sz w:val="28"/>
        </w:rPr>
        <w:t>
      8. Заңды тұлғаның орналасқан жері: Қазақстан Республикасы, 010000, Нұр-Сұлтан қаласы, Есіл ауданы, Мәңгілік ел көшесі, 8-үй, "Министрліктер үйі" әкімшілік ғимараты.</w:t>
      </w:r>
    </w:p>
    <w:bookmarkEnd w:id="14"/>
    <w:bookmarkStart w:name="z16" w:id="15"/>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Жер ресурстарын басқару комитеті" республикалық мемлекеттік мекемесі.</w:t>
      </w:r>
    </w:p>
    <w:bookmarkEnd w:id="15"/>
    <w:bookmarkStart w:name="z17" w:id="16"/>
    <w:p>
      <w:pPr>
        <w:spacing w:after="0"/>
        <w:ind w:left="0"/>
        <w:jc w:val="both"/>
      </w:pPr>
      <w:r>
        <w:rPr>
          <w:rFonts w:ascii="Times New Roman"/>
          <w:b w:val="false"/>
          <w:i w:val="false"/>
          <w:color w:val="000000"/>
          <w:sz w:val="28"/>
        </w:rPr>
        <w:t>
      10. Осы Ереже Қазақстан Республикасы Ауыл шаруашылығы министрлігі Жер ресурстарын басқару комитетінің құрылтай құжаты болып табылады.</w:t>
      </w:r>
    </w:p>
    <w:bookmarkEnd w:id="16"/>
    <w:bookmarkStart w:name="z18" w:id="17"/>
    <w:p>
      <w:pPr>
        <w:spacing w:after="0"/>
        <w:ind w:left="0"/>
        <w:jc w:val="both"/>
      </w:pPr>
      <w:r>
        <w:rPr>
          <w:rFonts w:ascii="Times New Roman"/>
          <w:b w:val="false"/>
          <w:i w:val="false"/>
          <w:color w:val="000000"/>
          <w:sz w:val="28"/>
        </w:rPr>
        <w:t>
      11. Қазақстан Республикасы Ауыл шаруашылығы министрлігі Жер ресурстарын басқару комитетінің қызметін республикалық бюджеттен қаржыландыру жүзеге асырылады.</w:t>
      </w:r>
    </w:p>
    <w:bookmarkEnd w:id="17"/>
    <w:bookmarkStart w:name="z19" w:id="18"/>
    <w:p>
      <w:pPr>
        <w:spacing w:after="0"/>
        <w:ind w:left="0"/>
        <w:jc w:val="both"/>
      </w:pPr>
      <w:r>
        <w:rPr>
          <w:rFonts w:ascii="Times New Roman"/>
          <w:b w:val="false"/>
          <w:i w:val="false"/>
          <w:color w:val="000000"/>
          <w:sz w:val="28"/>
        </w:rPr>
        <w:t xml:space="preserve">
      12. Қазақстан Республикасы Ауыл шаруашылығы министрлігі Жер ресурстарын басқару комитетіне Қазақстан Республикасы Ауыл шаруашылығы министрлігі Жер ресурстарын басқару комитетінің өкілеттіктері болып табылатын міндеттерді орындау тұрғысынан кәсіпкерлік субъектілерімен шарттық қатынастар жасасуға тыйым салынады. </w:t>
      </w:r>
    </w:p>
    <w:bookmarkEnd w:id="18"/>
    <w:p>
      <w:pPr>
        <w:spacing w:after="0"/>
        <w:ind w:left="0"/>
        <w:jc w:val="both"/>
      </w:pPr>
      <w:r>
        <w:rPr>
          <w:rFonts w:ascii="Times New Roman"/>
          <w:b w:val="false"/>
          <w:i w:val="false"/>
          <w:color w:val="000000"/>
          <w:sz w:val="28"/>
        </w:rPr>
        <w:t>
      Егер Қазақстан Республикасы Ауыл шаруашылығы министрлігі Жер ресурстарын басқару комитетіне заңнамалық актілермен кіріс әкелетін қызметті жүзеге асыру құқығы берілсе, онда мұндай қызметтен алынған кіріс мемлекеттік бюджетке жіберіледі.</w:t>
      </w:r>
    </w:p>
    <w:bookmarkStart w:name="z20" w:id="19"/>
    <w:p>
      <w:pPr>
        <w:spacing w:after="0"/>
        <w:ind w:left="0"/>
        <w:jc w:val="left"/>
      </w:pPr>
      <w:r>
        <w:rPr>
          <w:rFonts w:ascii="Times New Roman"/>
          <w:b/>
          <w:i w:val="false"/>
          <w:color w:val="000000"/>
        </w:rPr>
        <w:t xml:space="preserve"> 2-тарау. Қазақстан Республикасы Ауыл шаруашылығы министрлігі Жер ресурстарын басқару комитетінің мақсаттары, құқықтары мен міндеттері</w:t>
      </w:r>
    </w:p>
    <w:bookmarkEnd w:id="19"/>
    <w:bookmarkStart w:name="z21"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реттеу, іске асыру және бақылау функцияларын орындау, сондай-ақ жер ресурстарын басқару саласындағы стратегиялық функцияларды орындауға қатысу;</w:t>
      </w:r>
    </w:p>
    <w:p>
      <w:pPr>
        <w:spacing w:after="0"/>
        <w:ind w:left="0"/>
        <w:jc w:val="both"/>
      </w:pPr>
      <w:r>
        <w:rPr>
          <w:rFonts w:ascii="Times New Roman"/>
          <w:b w:val="false"/>
          <w:i w:val="false"/>
          <w:color w:val="000000"/>
          <w:sz w:val="28"/>
        </w:rPr>
        <w:t>
      жер ресурстарының ұтымды және тиімді басқарылуын қамтамасыз ету.</w:t>
      </w:r>
    </w:p>
    <w:bookmarkStart w:name="z22" w:id="21"/>
    <w:p>
      <w:pPr>
        <w:spacing w:after="0"/>
        <w:ind w:left="0"/>
        <w:jc w:val="both"/>
      </w:pPr>
      <w:r>
        <w:rPr>
          <w:rFonts w:ascii="Times New Roman"/>
          <w:b w:val="false"/>
          <w:i w:val="false"/>
          <w:color w:val="000000"/>
          <w:sz w:val="28"/>
        </w:rPr>
        <w:t>
      14. Құқықтары мен міндеттері:</w:t>
      </w:r>
    </w:p>
    <w:bookmarkEnd w:id="21"/>
    <w:bookmarkStart w:name="z55" w:id="22"/>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комитетіне жүктелген мақсаттар мен функциялардың іске асырылуын қамтамасыз ету;</w:t>
      </w:r>
    </w:p>
    <w:bookmarkEnd w:id="22"/>
    <w:bookmarkStart w:name="z56" w:id="23"/>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қажетті ақпараттар мен материалдарды заңнамада белгіленген тәртіппен сұрау және алу;</w:t>
      </w:r>
    </w:p>
    <w:bookmarkEnd w:id="23"/>
    <w:bookmarkStart w:name="z57" w:id="24"/>
    <w:p>
      <w:pPr>
        <w:spacing w:after="0"/>
        <w:ind w:left="0"/>
        <w:jc w:val="both"/>
      </w:pPr>
      <w:r>
        <w:rPr>
          <w:rFonts w:ascii="Times New Roman"/>
          <w:b w:val="false"/>
          <w:i w:val="false"/>
          <w:color w:val="000000"/>
          <w:sz w:val="28"/>
        </w:rPr>
        <w:t>
      3) қолданыстағы заңнамалық актілерде көзделген өзге де құқықтар мен міндеттерді жүзеге асыру.</w:t>
      </w:r>
    </w:p>
    <w:bookmarkEnd w:id="24"/>
    <w:bookmarkStart w:name="z23" w:id="25"/>
    <w:p>
      <w:pPr>
        <w:spacing w:after="0"/>
        <w:ind w:left="0"/>
        <w:jc w:val="both"/>
      </w:pPr>
      <w:r>
        <w:rPr>
          <w:rFonts w:ascii="Times New Roman"/>
          <w:b w:val="false"/>
          <w:i w:val="false"/>
          <w:color w:val="000000"/>
          <w:sz w:val="28"/>
        </w:rPr>
        <w:t>
      15. Функциялары:</w:t>
      </w:r>
    </w:p>
    <w:bookmarkEnd w:id="25"/>
    <w:bookmarkStart w:name="z58" w:id="26"/>
    <w:p>
      <w:pPr>
        <w:spacing w:after="0"/>
        <w:ind w:left="0"/>
        <w:jc w:val="both"/>
      </w:pPr>
      <w:r>
        <w:rPr>
          <w:rFonts w:ascii="Times New Roman"/>
          <w:b w:val="false"/>
          <w:i w:val="false"/>
          <w:color w:val="000000"/>
          <w:sz w:val="28"/>
        </w:rPr>
        <w:t>
      1) жер қатынастарын реттеу саласындағы мемлекеттік саясатты іске асыру;</w:t>
      </w:r>
    </w:p>
    <w:bookmarkEnd w:id="26"/>
    <w:bookmarkStart w:name="z59" w:id="27"/>
    <w:p>
      <w:pPr>
        <w:spacing w:after="0"/>
        <w:ind w:left="0"/>
        <w:jc w:val="both"/>
      </w:pPr>
      <w:r>
        <w:rPr>
          <w:rFonts w:ascii="Times New Roman"/>
          <w:b w:val="false"/>
          <w:i w:val="false"/>
          <w:color w:val="000000"/>
          <w:sz w:val="28"/>
        </w:rPr>
        <w:t>
      2) жер қатынастарын реттеу мәселелері бойынша орталық және жергілікті атқарушы органдармен өзара іс-қимыл жасау;</w:t>
      </w:r>
    </w:p>
    <w:bookmarkEnd w:id="27"/>
    <w:bookmarkStart w:name="z60" w:id="28"/>
    <w:p>
      <w:pPr>
        <w:spacing w:after="0"/>
        <w:ind w:left="0"/>
        <w:jc w:val="both"/>
      </w:pPr>
      <w:r>
        <w:rPr>
          <w:rFonts w:ascii="Times New Roman"/>
          <w:b w:val="false"/>
          <w:i w:val="false"/>
          <w:color w:val="000000"/>
          <w:sz w:val="28"/>
        </w:rPr>
        <w:t>
      3) өз құзыретіне кіретін жерлерді беру және алып қою, жерлерді бір санаттан екінші санатқа ауыстыру мәселелері бойынша Қазақстан Республикасы Үкіметінің құқықтық актілерінің жобаларын дайындау;</w:t>
      </w:r>
    </w:p>
    <w:bookmarkEnd w:id="28"/>
    <w:bookmarkStart w:name="z61" w:id="29"/>
    <w:p>
      <w:pPr>
        <w:spacing w:after="0"/>
        <w:ind w:left="0"/>
        <w:jc w:val="both"/>
      </w:pPr>
      <w:r>
        <w:rPr>
          <w:rFonts w:ascii="Times New Roman"/>
          <w:b w:val="false"/>
          <w:i w:val="false"/>
          <w:color w:val="000000"/>
          <w:sz w:val="28"/>
        </w:rPr>
        <w:t>
      4) жерлердің мониторингін жүргізуді ұйымдастыру;</w:t>
      </w:r>
    </w:p>
    <w:bookmarkEnd w:id="29"/>
    <w:bookmarkStart w:name="z62" w:id="30"/>
    <w:p>
      <w:pPr>
        <w:spacing w:after="0"/>
        <w:ind w:left="0"/>
        <w:jc w:val="both"/>
      </w:pPr>
      <w:r>
        <w:rPr>
          <w:rFonts w:ascii="Times New Roman"/>
          <w:b w:val="false"/>
          <w:i w:val="false"/>
          <w:color w:val="000000"/>
          <w:sz w:val="28"/>
        </w:rPr>
        <w:t>
      5) облыстардың, республикалық маңызы бар қалалардың, астананың жер теңгерімдерінің деректері негізінде мемлекеттік жер кадастрын жүргізуді ұйымдастыру және Қазақстан Республикасының жер теңгерімін жасау;</w:t>
      </w:r>
    </w:p>
    <w:bookmarkEnd w:id="30"/>
    <w:bookmarkStart w:name="z63" w:id="31"/>
    <w:p>
      <w:pPr>
        <w:spacing w:after="0"/>
        <w:ind w:left="0"/>
        <w:jc w:val="both"/>
      </w:pPr>
      <w:r>
        <w:rPr>
          <w:rFonts w:ascii="Times New Roman"/>
          <w:b w:val="false"/>
          <w:i w:val="false"/>
          <w:color w:val="000000"/>
          <w:sz w:val="28"/>
        </w:rPr>
        <w:t>
      6) облыстардың, республикалық маңызы бар қалалардың және астананың жергілікті атқарушы органдарының пайдаланбай жатқан не Қазақстан Республикасының заңнамасын бұза отырып пайдаланылып жатқан жерлерді анықтау және мемлекеттік меншікке қайтару мәселелері бойынша өзара іс-қимыл жасау;</w:t>
      </w:r>
    </w:p>
    <w:bookmarkEnd w:id="31"/>
    <w:bookmarkStart w:name="z64" w:id="32"/>
    <w:p>
      <w:pPr>
        <w:spacing w:after="0"/>
        <w:ind w:left="0"/>
        <w:jc w:val="both"/>
      </w:pPr>
      <w:r>
        <w:rPr>
          <w:rFonts w:ascii="Times New Roman"/>
          <w:b w:val="false"/>
          <w:i w:val="false"/>
          <w:color w:val="000000"/>
          <w:sz w:val="28"/>
        </w:rPr>
        <w:t>
      7) суармалы егістікті суарылмайтын алқап түрлеріне ауыстыру жөніндегі материалдарды келісу;</w:t>
      </w:r>
    </w:p>
    <w:bookmarkEnd w:id="32"/>
    <w:bookmarkStart w:name="z65" w:id="33"/>
    <w:p>
      <w:pPr>
        <w:spacing w:after="0"/>
        <w:ind w:left="0"/>
        <w:jc w:val="both"/>
      </w:pPr>
      <w:r>
        <w:rPr>
          <w:rFonts w:ascii="Times New Roman"/>
          <w:b w:val="false"/>
          <w:i w:val="false"/>
          <w:color w:val="000000"/>
          <w:sz w:val="28"/>
        </w:rPr>
        <w:t>
      8) жер учаскелері мәжбүрлеп алып қойылған тұлғалардың тізілімін қалыптастыру және жүргізу;</w:t>
      </w:r>
    </w:p>
    <w:bookmarkEnd w:id="33"/>
    <w:bookmarkStart w:name="z66" w:id="34"/>
    <w:p>
      <w:pPr>
        <w:spacing w:after="0"/>
        <w:ind w:left="0"/>
        <w:jc w:val="both"/>
      </w:pPr>
      <w:r>
        <w:rPr>
          <w:rFonts w:ascii="Times New Roman"/>
          <w:b w:val="false"/>
          <w:i w:val="false"/>
          <w:color w:val="000000"/>
          <w:sz w:val="28"/>
        </w:rPr>
        <w:t>
      9) жерлердің пайдаланылуы мен қорғалуына мемлекеттік бақылауды жүзеге асыру;</w:t>
      </w:r>
    </w:p>
    <w:bookmarkEnd w:id="34"/>
    <w:bookmarkStart w:name="z67" w:id="35"/>
    <w:p>
      <w:pPr>
        <w:spacing w:after="0"/>
        <w:ind w:left="0"/>
        <w:jc w:val="both"/>
      </w:pPr>
      <w:r>
        <w:rPr>
          <w:rFonts w:ascii="Times New Roman"/>
          <w:b w:val="false"/>
          <w:i w:val="false"/>
          <w:color w:val="000000"/>
          <w:sz w:val="28"/>
        </w:rPr>
        <w:t>
      10) құзыреті шегінде жер заңнамасы саласындағы әкімшілік құқық бұзушылық туралы істі қарау;</w:t>
      </w:r>
    </w:p>
    <w:bookmarkEnd w:id="35"/>
    <w:bookmarkStart w:name="z68" w:id="36"/>
    <w:p>
      <w:pPr>
        <w:spacing w:after="0"/>
        <w:ind w:left="0"/>
        <w:jc w:val="both"/>
      </w:pPr>
      <w:r>
        <w:rPr>
          <w:rFonts w:ascii="Times New Roman"/>
          <w:b w:val="false"/>
          <w:i w:val="false"/>
          <w:color w:val="000000"/>
          <w:sz w:val="28"/>
        </w:rPr>
        <w:t>
      11) құзыреті шегінде анықталған жер заңнамасын бұзушылықтарды жою жөнінде орындалуы міндетті нұсқамалар беру;</w:t>
      </w:r>
    </w:p>
    <w:bookmarkEnd w:id="36"/>
    <w:bookmarkStart w:name="z69" w:id="37"/>
    <w:p>
      <w:pPr>
        <w:spacing w:after="0"/>
        <w:ind w:left="0"/>
        <w:jc w:val="both"/>
      </w:pPr>
      <w:r>
        <w:rPr>
          <w:rFonts w:ascii="Times New Roman"/>
          <w:b w:val="false"/>
          <w:i w:val="false"/>
          <w:color w:val="000000"/>
          <w:sz w:val="28"/>
        </w:rPr>
        <w:t xml:space="preserve">
      12) Қазақстан Республикасы Жер кодексінің 148-бабы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мәселелер бойынша сотқа талап-арыз дайындау және беру;</w:t>
      </w:r>
    </w:p>
    <w:bookmarkEnd w:id="37"/>
    <w:bookmarkStart w:name="z70" w:id="38"/>
    <w:p>
      <w:pPr>
        <w:spacing w:after="0"/>
        <w:ind w:left="0"/>
        <w:jc w:val="both"/>
      </w:pPr>
      <w:r>
        <w:rPr>
          <w:rFonts w:ascii="Times New Roman"/>
          <w:b w:val="false"/>
          <w:i w:val="false"/>
          <w:color w:val="000000"/>
          <w:sz w:val="28"/>
        </w:rPr>
        <w:t>
      13) жайылымдардың, оның ішінде аридтік жайылымдардың тозуына және шөлейттенуіне қарсы күрес жөніндегі іс-шараларды жүргізу әдістемесін әзірлеу;</w:t>
      </w:r>
    </w:p>
    <w:bookmarkEnd w:id="38"/>
    <w:bookmarkStart w:name="z71" w:id="39"/>
    <w:p>
      <w:pPr>
        <w:spacing w:after="0"/>
        <w:ind w:left="0"/>
        <w:jc w:val="both"/>
      </w:pPr>
      <w:r>
        <w:rPr>
          <w:rFonts w:ascii="Times New Roman"/>
          <w:b w:val="false"/>
          <w:i w:val="false"/>
          <w:color w:val="000000"/>
          <w:sz w:val="28"/>
        </w:rPr>
        <w:t>
      14) тиісті салада мемлекеттік мүлікті басқару жөніндегі мемлекеттік саясатты іске асыруды жүзеге асыру, өз құзыреті шегінде тиісті саланың мемлекеттік мүлкін басқару саласындағы нормативтік құқықтық актілерді әзірлеу, бекіту;</w:t>
      </w:r>
    </w:p>
    <w:bookmarkEnd w:id="39"/>
    <w:bookmarkStart w:name="z72" w:id="40"/>
    <w:p>
      <w:pPr>
        <w:spacing w:after="0"/>
        <w:ind w:left="0"/>
        <w:jc w:val="both"/>
      </w:pPr>
      <w:r>
        <w:rPr>
          <w:rFonts w:ascii="Times New Roman"/>
          <w:b w:val="false"/>
          <w:i w:val="false"/>
          <w:color w:val="000000"/>
          <w:sz w:val="28"/>
        </w:rPr>
        <w:t>
      15) республикалық заңды тұлғалар мүлкінің сақталуына және республикалық мемлекеттік кәсіпорынның даму жоспарларының орындалуына бақылауды жүзеге асыру;</w:t>
      </w:r>
    </w:p>
    <w:bookmarkEnd w:id="40"/>
    <w:bookmarkStart w:name="z73" w:id="41"/>
    <w:p>
      <w:pPr>
        <w:spacing w:after="0"/>
        <w:ind w:left="0"/>
        <w:jc w:val="both"/>
      </w:pPr>
      <w:r>
        <w:rPr>
          <w:rFonts w:ascii="Times New Roman"/>
          <w:b w:val="false"/>
          <w:i w:val="false"/>
          <w:color w:val="000000"/>
          <w:sz w:val="28"/>
        </w:rPr>
        <w:t>
      16) мемлекеттік мүлік жөніндегі уәкілетті органға республикалық мемлекеттік кәсіпорын қызметінің мәні мен мақсатын айқындау жөнінде ұсыныстар енгізу;</w:t>
      </w:r>
    </w:p>
    <w:bookmarkEnd w:id="41"/>
    <w:bookmarkStart w:name="z74" w:id="42"/>
    <w:p>
      <w:pPr>
        <w:spacing w:after="0"/>
        <w:ind w:left="0"/>
        <w:jc w:val="both"/>
      </w:pPr>
      <w:r>
        <w:rPr>
          <w:rFonts w:ascii="Times New Roman"/>
          <w:b w:val="false"/>
          <w:i w:val="false"/>
          <w:color w:val="000000"/>
          <w:sz w:val="28"/>
        </w:rPr>
        <w:t xml:space="preserve">
      17)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республикалық мемлекеттік кәсіпорынның даму жоспарларын және олардың орындалуы жөніндегі есептерді қарау, келісу және бекіту;</w:t>
      </w:r>
    </w:p>
    <w:bookmarkEnd w:id="42"/>
    <w:bookmarkStart w:name="z75" w:id="43"/>
    <w:p>
      <w:pPr>
        <w:spacing w:after="0"/>
        <w:ind w:left="0"/>
        <w:jc w:val="both"/>
      </w:pPr>
      <w:r>
        <w:rPr>
          <w:rFonts w:ascii="Times New Roman"/>
          <w:b w:val="false"/>
          <w:i w:val="false"/>
          <w:color w:val="000000"/>
          <w:sz w:val="28"/>
        </w:rPr>
        <w:t>
      18) Қазақстан Республикасы Ауыл шаруашылығы министрлігі Жер ресурстарын басқару комитетінің және Қазақстан Республикасы Ауыл шаруашылығы министрлігі Жер ресурстарын басқару комитеті аумақтық бөлімшелерінің бюджеттік өтінімін дайындауды қамтамасыз ету, оны Қазақстан Республикасы Ауыл шаруашылығы министрлігіне ұсыну, сондай-ақ бюджет процесінің өзге де рәсімдерін орындау;</w:t>
      </w:r>
    </w:p>
    <w:bookmarkEnd w:id="43"/>
    <w:bookmarkStart w:name="z76" w:id="44"/>
    <w:p>
      <w:pPr>
        <w:spacing w:after="0"/>
        <w:ind w:left="0"/>
        <w:jc w:val="both"/>
      </w:pPr>
      <w:r>
        <w:rPr>
          <w:rFonts w:ascii="Times New Roman"/>
          <w:b w:val="false"/>
          <w:i w:val="false"/>
          <w:color w:val="000000"/>
          <w:sz w:val="28"/>
        </w:rPr>
        <w:t>
      19)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44"/>
    <w:bookmarkStart w:name="z24" w:id="45"/>
    <w:p>
      <w:pPr>
        <w:spacing w:after="0"/>
        <w:ind w:left="0"/>
        <w:jc w:val="left"/>
      </w:pPr>
      <w:r>
        <w:rPr>
          <w:rFonts w:ascii="Times New Roman"/>
          <w:b/>
          <w:i w:val="false"/>
          <w:color w:val="000000"/>
        </w:rPr>
        <w:t xml:space="preserve"> 3-тарау. Қазақстан Республикасы Ауыл шаруашылығы министрлігі Жер ресурстарын басқару комитетінің қызметін ұйымдастыру кезіндегі оның басшысының мәртебесі және өкілеттіктері</w:t>
      </w:r>
    </w:p>
    <w:bookmarkEnd w:id="45"/>
    <w:bookmarkStart w:name="z25" w:id="46"/>
    <w:p>
      <w:pPr>
        <w:spacing w:after="0"/>
        <w:ind w:left="0"/>
        <w:jc w:val="both"/>
      </w:pPr>
      <w:r>
        <w:rPr>
          <w:rFonts w:ascii="Times New Roman"/>
          <w:b w:val="false"/>
          <w:i w:val="false"/>
          <w:color w:val="000000"/>
          <w:sz w:val="28"/>
        </w:rPr>
        <w:t>
      16. Қазақстан Республикасы Ауыл шаруашылығы министрлігі Жер ресурстарын басқару комитетіне басшылық етуді Қазақстан Республикасы Ауыл шаруашылығы министрлігі Жер ресурстарын басқару комитетіне жүктелген міндеттердің орындалуына және оның өкілеттіктерін жүзеге асыруға дербес жауапты басшы жүзеге асырады.</w:t>
      </w:r>
    </w:p>
    <w:bookmarkEnd w:id="46"/>
    <w:bookmarkStart w:name="z26" w:id="47"/>
    <w:p>
      <w:pPr>
        <w:spacing w:after="0"/>
        <w:ind w:left="0"/>
        <w:jc w:val="both"/>
      </w:pPr>
      <w:r>
        <w:rPr>
          <w:rFonts w:ascii="Times New Roman"/>
          <w:b w:val="false"/>
          <w:i w:val="false"/>
          <w:color w:val="000000"/>
          <w:sz w:val="28"/>
        </w:rPr>
        <w:t>
      17. Қазақстан Республикасы Ауыл шаруашылығы министрлігі Жер ресурстарын басқару комитетінің басшысы Қазақстан Республикасының заңнамасына сәйкес лауазымға тағайындалады және лауазымнан босатылады.</w:t>
      </w:r>
    </w:p>
    <w:bookmarkEnd w:id="47"/>
    <w:bookmarkStart w:name="z27" w:id="48"/>
    <w:p>
      <w:pPr>
        <w:spacing w:after="0"/>
        <w:ind w:left="0"/>
        <w:jc w:val="both"/>
      </w:pPr>
      <w:r>
        <w:rPr>
          <w:rFonts w:ascii="Times New Roman"/>
          <w:b w:val="false"/>
          <w:i w:val="false"/>
          <w:color w:val="000000"/>
          <w:sz w:val="28"/>
        </w:rPr>
        <w:t>
      18. Қазақстан Республикасы Ауыл шаруашылығы министрлігі Жер ресурстарын басқару комитеті басшысының Қазақстан Республикасының заңнамасына сәйкес лауазымға тағайындалатын және лауазымнан босатылатын орынбасарлары болады.</w:t>
      </w:r>
    </w:p>
    <w:bookmarkEnd w:id="48"/>
    <w:bookmarkStart w:name="z28" w:id="49"/>
    <w:p>
      <w:pPr>
        <w:spacing w:after="0"/>
        <w:ind w:left="0"/>
        <w:jc w:val="both"/>
      </w:pPr>
      <w:r>
        <w:rPr>
          <w:rFonts w:ascii="Times New Roman"/>
          <w:b w:val="false"/>
          <w:i w:val="false"/>
          <w:color w:val="000000"/>
          <w:sz w:val="28"/>
        </w:rPr>
        <w:t>
      19. Қазақстан Республикасы Ауыл шаруашылығы министрлігі Жер ресурстарын басқару комитеті басшысының өкілеттіктері:</w:t>
      </w:r>
    </w:p>
    <w:bookmarkEnd w:id="49"/>
    <w:bookmarkStart w:name="z77" w:id="50"/>
    <w:p>
      <w:pPr>
        <w:spacing w:after="0"/>
        <w:ind w:left="0"/>
        <w:jc w:val="both"/>
      </w:pPr>
      <w:r>
        <w:rPr>
          <w:rFonts w:ascii="Times New Roman"/>
          <w:b w:val="false"/>
          <w:i w:val="false"/>
          <w:color w:val="000000"/>
          <w:sz w:val="28"/>
        </w:rPr>
        <w:t>
      1) өз орынбасарларының, Қазақстан Республикасы Ауыл шаруашылығы министрлігі Жер ресурстарын басқару комитетінің құрылымдық бөлімшелері басшыларының, аумақтық бөлімшелері мен ведомстволық бағынысты ұйымдары басшыларының және басшылары орынбасарларының міндеттері мен өкілеттіктерін айқындайды;</w:t>
      </w:r>
    </w:p>
    <w:bookmarkEnd w:id="50"/>
    <w:bookmarkStart w:name="z78" w:id="51"/>
    <w:p>
      <w:pPr>
        <w:spacing w:after="0"/>
        <w:ind w:left="0"/>
        <w:jc w:val="both"/>
      </w:pPr>
      <w:r>
        <w:rPr>
          <w:rFonts w:ascii="Times New Roman"/>
          <w:b w:val="false"/>
          <w:i w:val="false"/>
          <w:color w:val="000000"/>
          <w:sz w:val="28"/>
        </w:rPr>
        <w:t>
      2) Қазақстан Республикасы Ауыл шаруашылығы министрлігі Жер ресурстарын басқару комитеті қызметкерлерінің, Қазақстан Республикасы Ауыл шаруашылығы министрлігі Жер ресурстарын басқару комитетінің аумақтық бөлімшелері мен ведомстволық бағынысты ұйымдары басшыларының және басшылары орынбасарларының лауазымдық нұсқаулықтарын бекітеді;</w:t>
      </w:r>
    </w:p>
    <w:bookmarkEnd w:id="51"/>
    <w:bookmarkStart w:name="z79" w:id="52"/>
    <w:p>
      <w:pPr>
        <w:spacing w:after="0"/>
        <w:ind w:left="0"/>
        <w:jc w:val="both"/>
      </w:pPr>
      <w:r>
        <w:rPr>
          <w:rFonts w:ascii="Times New Roman"/>
          <w:b w:val="false"/>
          <w:i w:val="false"/>
          <w:color w:val="000000"/>
          <w:sz w:val="28"/>
        </w:rPr>
        <w:t>
      3) Қазақстан Республикасының заңнамалық актілерінде көзделген жағдайларда Қазақстан Республикасы Ауыл шаруашылығы министрлігі Жер ресурстарын басқару комитеті төрағасының орынбасарларын лауазымға тағайындау туралы Қазақстан Республикасы Ауыл шаруашылығы министрлігі аппаратының басшысына ұсыным енгізеді;</w:t>
      </w:r>
    </w:p>
    <w:bookmarkEnd w:id="52"/>
    <w:bookmarkStart w:name="z80" w:id="53"/>
    <w:p>
      <w:pPr>
        <w:spacing w:after="0"/>
        <w:ind w:left="0"/>
        <w:jc w:val="both"/>
      </w:pPr>
      <w:r>
        <w:rPr>
          <w:rFonts w:ascii="Times New Roman"/>
          <w:b w:val="false"/>
          <w:i w:val="false"/>
          <w:color w:val="000000"/>
          <w:sz w:val="28"/>
        </w:rPr>
        <w:t>
      4) Қазақстан Республикасы Ауыл шаруашылығы министрлігі Жер ресурстарын басқару комитетінің құрылымдық бөлімшелері туралы ережені бекітеді;</w:t>
      </w:r>
    </w:p>
    <w:bookmarkEnd w:id="53"/>
    <w:bookmarkStart w:name="z81" w:id="54"/>
    <w:p>
      <w:pPr>
        <w:spacing w:after="0"/>
        <w:ind w:left="0"/>
        <w:jc w:val="both"/>
      </w:pPr>
      <w:r>
        <w:rPr>
          <w:rFonts w:ascii="Times New Roman"/>
          <w:b w:val="false"/>
          <w:i w:val="false"/>
          <w:color w:val="000000"/>
          <w:sz w:val="28"/>
        </w:rPr>
        <w:t>
      5) Қазақстан Республикасы Ауыл шаруашылығы министрлігі Жер ресурстарын басқару комитетінің аумақтық бөлімшелерінің құрылымы мен ережелерін бекітеді, сондай-ақ Қазақстан Республикасы Ауыл шаруашылығы министрлігі Жер ресурстарын басқару комитетінің аумақтық бөлімшелерінің штат кестесін келіседі;</w:t>
      </w:r>
    </w:p>
    <w:bookmarkEnd w:id="54"/>
    <w:bookmarkStart w:name="z82" w:id="55"/>
    <w:p>
      <w:pPr>
        <w:spacing w:after="0"/>
        <w:ind w:left="0"/>
        <w:jc w:val="both"/>
      </w:pPr>
      <w:r>
        <w:rPr>
          <w:rFonts w:ascii="Times New Roman"/>
          <w:b w:val="false"/>
          <w:i w:val="false"/>
          <w:color w:val="000000"/>
          <w:sz w:val="28"/>
        </w:rPr>
        <w:t>
      6) Қазақстан Республикасы Ауыл шаруашылығы министрлігі Жер ресурстарын басқару комитетінің ведомстволық бағынысты ұйымының құрылымын бекітеді;</w:t>
      </w:r>
    </w:p>
    <w:bookmarkEnd w:id="55"/>
    <w:bookmarkStart w:name="z83" w:id="56"/>
    <w:p>
      <w:pPr>
        <w:spacing w:after="0"/>
        <w:ind w:left="0"/>
        <w:jc w:val="both"/>
      </w:pPr>
      <w:r>
        <w:rPr>
          <w:rFonts w:ascii="Times New Roman"/>
          <w:b w:val="false"/>
          <w:i w:val="false"/>
          <w:color w:val="000000"/>
          <w:sz w:val="28"/>
        </w:rPr>
        <w:t>
      7) еңбек қатынастары мәселелері жоғары тұрған мемлекеттік органдар мен лауазымды адамдардың құзыретіне жатқызылған жұмыскерлерді қоспағанда, Қазақстан Республикасы Ауыл шаруашылығы министрлігі Жер ресурстарын басқару комитетінің жұмыскерлерін лауазымға тағайындайды және лауазымнан босатады;</w:t>
      </w:r>
    </w:p>
    <w:bookmarkEnd w:id="56"/>
    <w:bookmarkStart w:name="z84" w:id="57"/>
    <w:p>
      <w:pPr>
        <w:spacing w:after="0"/>
        <w:ind w:left="0"/>
        <w:jc w:val="both"/>
      </w:pPr>
      <w:r>
        <w:rPr>
          <w:rFonts w:ascii="Times New Roman"/>
          <w:b w:val="false"/>
          <w:i w:val="false"/>
          <w:color w:val="000000"/>
          <w:sz w:val="28"/>
        </w:rPr>
        <w:t>
      8) Қазақстан Республикасы Ауыл шаруашылығы министрлігі Жер ресурстарын басқару комитетінің аумақтық бөлімшелерінің басшылары мен басшыларының орынбасарларын лауазымға тағайындайды және лауазымнан босатады;</w:t>
      </w:r>
    </w:p>
    <w:bookmarkEnd w:id="57"/>
    <w:bookmarkStart w:name="z85" w:id="58"/>
    <w:p>
      <w:pPr>
        <w:spacing w:after="0"/>
        <w:ind w:left="0"/>
        <w:jc w:val="both"/>
      </w:pPr>
      <w:r>
        <w:rPr>
          <w:rFonts w:ascii="Times New Roman"/>
          <w:b w:val="false"/>
          <w:i w:val="false"/>
          <w:color w:val="000000"/>
          <w:sz w:val="28"/>
        </w:rPr>
        <w:t>
      9) ведомстволық бағынысты ұйымның басшысын және оның орынбасарларын лауазымға тағайындайды және лауазымнан босатады, сондай-ақ ведомстволық бағынысты ұйым үшін басшының және оның орынбасарларының, бас (аға) бухгалтердің лауазымдық айлықақыларының мөлшерін, оларға сыйлықақы беру және өзге де сыйақы жүйесін белгілейді;</w:t>
      </w:r>
    </w:p>
    <w:bookmarkEnd w:id="58"/>
    <w:bookmarkStart w:name="z86" w:id="59"/>
    <w:p>
      <w:pPr>
        <w:spacing w:after="0"/>
        <w:ind w:left="0"/>
        <w:jc w:val="both"/>
      </w:pPr>
      <w:r>
        <w:rPr>
          <w:rFonts w:ascii="Times New Roman"/>
          <w:b w:val="false"/>
          <w:i w:val="false"/>
          <w:color w:val="000000"/>
          <w:sz w:val="28"/>
        </w:rPr>
        <w:t>
      10) өз құзыреті шегінде Қазақстан Республикасы Ауыл шаруашылығы министрлігінің Жер ресурстарын басқару комитетінде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59"/>
    <w:bookmarkStart w:name="z87" w:id="60"/>
    <w:p>
      <w:pPr>
        <w:spacing w:after="0"/>
        <w:ind w:left="0"/>
        <w:jc w:val="both"/>
      </w:pPr>
      <w:r>
        <w:rPr>
          <w:rFonts w:ascii="Times New Roman"/>
          <w:b w:val="false"/>
          <w:i w:val="false"/>
          <w:color w:val="000000"/>
          <w:sz w:val="28"/>
        </w:rPr>
        <w:t>
      11) Қазақстан Республикасы Ауыл шаруашылығы министрлігі Жер ресурстарын басқару комитетінің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бақылайды;</w:t>
      </w:r>
    </w:p>
    <w:bookmarkEnd w:id="60"/>
    <w:bookmarkStart w:name="z88" w:id="61"/>
    <w:p>
      <w:pPr>
        <w:spacing w:after="0"/>
        <w:ind w:left="0"/>
        <w:jc w:val="both"/>
      </w:pPr>
      <w:r>
        <w:rPr>
          <w:rFonts w:ascii="Times New Roman"/>
          <w:b w:val="false"/>
          <w:i w:val="false"/>
          <w:color w:val="000000"/>
          <w:sz w:val="28"/>
        </w:rPr>
        <w:t>
      12) Қазақстан Республикасы Ауыл шаруашылығы министрлігі Жер ресурстарын басқару комитеті төрағасының орынбасарларын қоспағанда, Қазақстан Республикасы Ауыл шаруашылығы министрлігі Жер ресурстарын басқару комитеті жұмыскерлерінің, Қазақстан Республикасы Ауыл шаруашылығы министрлігі Жер ресурстарын басқару комитеті аумақтық бөлімшелері мен ведомстволық бағынысты ұйымдары басшыларының және басшылары орынбасарларының тәртіптік жауапкершілігі мәселелерін шешеді;</w:t>
      </w:r>
    </w:p>
    <w:bookmarkEnd w:id="61"/>
    <w:bookmarkStart w:name="z89" w:id="62"/>
    <w:p>
      <w:pPr>
        <w:spacing w:after="0"/>
        <w:ind w:left="0"/>
        <w:jc w:val="both"/>
      </w:pPr>
      <w:r>
        <w:rPr>
          <w:rFonts w:ascii="Times New Roman"/>
          <w:b w:val="false"/>
          <w:i w:val="false"/>
          <w:color w:val="000000"/>
          <w:sz w:val="28"/>
        </w:rPr>
        <w:t>
      13) Қазақстан Республикасы Ауыл шаруашылығы министрлігінің Жер ресурстарын басқару комитеті төрағасының орынбасарларын қоспағанда, Қазақстан Республикасы Ауыл шаруашылығы министрлігі Жер ресурстарын басқару комитетінің жұмыскерлерін, Қазақстан Республикасы Ауыл шаруашылығы министрлігі Жер ресурстарын басқару комитетінің аумақтық бөлімшелерінің басшылары мен басшылары орынбасарларын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2"/>
    <w:bookmarkStart w:name="z90" w:id="63"/>
    <w:p>
      <w:pPr>
        <w:spacing w:after="0"/>
        <w:ind w:left="0"/>
        <w:jc w:val="both"/>
      </w:pPr>
      <w:r>
        <w:rPr>
          <w:rFonts w:ascii="Times New Roman"/>
          <w:b w:val="false"/>
          <w:i w:val="false"/>
          <w:color w:val="000000"/>
          <w:sz w:val="28"/>
        </w:rPr>
        <w:t>
      14) өз құзыретіндегі мәселелер бойынша Қазақстан Республикасы Ауыл шаруашылығы министрлігі Жер ресурстарын басқару комитеті жұмыскерлерінің орындауы үшін міндетті бұйрықтар шығарады, сондай-ақ нұсқаулар береді;</w:t>
      </w:r>
    </w:p>
    <w:bookmarkEnd w:id="63"/>
    <w:bookmarkStart w:name="z91" w:id="64"/>
    <w:p>
      <w:pPr>
        <w:spacing w:after="0"/>
        <w:ind w:left="0"/>
        <w:jc w:val="both"/>
      </w:pPr>
      <w:r>
        <w:rPr>
          <w:rFonts w:ascii="Times New Roman"/>
          <w:b w:val="false"/>
          <w:i w:val="false"/>
          <w:color w:val="000000"/>
          <w:sz w:val="28"/>
        </w:rPr>
        <w:t>
      15) мемлекеттік органдарда, өзге де ұйымдарда Қазақстан Республикасы Ауыл шаруашылығы министрлігінің Жер ресурстарын басқару комитеті атынан өкілдік етеді;</w:t>
      </w:r>
    </w:p>
    <w:bookmarkEnd w:id="64"/>
    <w:bookmarkStart w:name="z92" w:id="65"/>
    <w:p>
      <w:pPr>
        <w:spacing w:after="0"/>
        <w:ind w:left="0"/>
        <w:jc w:val="both"/>
      </w:pPr>
      <w:r>
        <w:rPr>
          <w:rFonts w:ascii="Times New Roman"/>
          <w:b w:val="false"/>
          <w:i w:val="false"/>
          <w:color w:val="000000"/>
          <w:sz w:val="28"/>
        </w:rPr>
        <w:t>
      16) Қазақстан Республикасы Ауыл шаруашылығы министрлігі Жер ресурстарын басқару комитетінің қызметін қамтамасыз ету және оған жүктелген міндеттерді орындау мақсатында мемлекеттік сатып алуды өткізуді ұйымдастырады;</w:t>
      </w:r>
    </w:p>
    <w:bookmarkEnd w:id="65"/>
    <w:bookmarkStart w:name="z93" w:id="66"/>
    <w:p>
      <w:pPr>
        <w:spacing w:after="0"/>
        <w:ind w:left="0"/>
        <w:jc w:val="both"/>
      </w:pPr>
      <w:r>
        <w:rPr>
          <w:rFonts w:ascii="Times New Roman"/>
          <w:b w:val="false"/>
          <w:i w:val="false"/>
          <w:color w:val="000000"/>
          <w:sz w:val="28"/>
        </w:rPr>
        <w:t>
      17) Қазақстан Республикасы Ауыл шаруашылығы министрлігі Жер ресурстарын басқару комитетінің жыл сайынғы жұмыс жоспарын және оның қызметінің нәтижесі туралы жыл сайынғы есепті әзірлейді және Қазақстан Республикасы Ауыл шаруашылығы министрлігінің басшылығына бекітуге ұсынады;</w:t>
      </w:r>
    </w:p>
    <w:bookmarkEnd w:id="66"/>
    <w:bookmarkStart w:name="z94" w:id="67"/>
    <w:p>
      <w:pPr>
        <w:spacing w:after="0"/>
        <w:ind w:left="0"/>
        <w:jc w:val="both"/>
      </w:pPr>
      <w:r>
        <w:rPr>
          <w:rFonts w:ascii="Times New Roman"/>
          <w:b w:val="false"/>
          <w:i w:val="false"/>
          <w:color w:val="000000"/>
          <w:sz w:val="28"/>
        </w:rPr>
        <w:t>
      18) Қазақстан Республикасы Ауыл шаруашылығы министрлігі Жер ресурстарын басқару комитетінің қаржыландыру жоспарын әзірлеуді қамтамасыз етеді және Қазақстан Республикасы Ауыл шаруашылығы министрлігі аппаратының басшысына бекітуге енгізеді;</w:t>
      </w:r>
    </w:p>
    <w:bookmarkEnd w:id="67"/>
    <w:bookmarkStart w:name="z95" w:id="68"/>
    <w:p>
      <w:pPr>
        <w:spacing w:after="0"/>
        <w:ind w:left="0"/>
        <w:jc w:val="both"/>
      </w:pPr>
      <w:r>
        <w:rPr>
          <w:rFonts w:ascii="Times New Roman"/>
          <w:b w:val="false"/>
          <w:i w:val="false"/>
          <w:color w:val="000000"/>
          <w:sz w:val="28"/>
        </w:rPr>
        <w:t>
      19) Қазақстан Республикасы Ауыл шаруашылығы министрлігі Жер ресурстарын басқару комитетінің құзыреті шегінде нормативтік құқықтық актілердің жобаларын әзірлеуді ұйымдастырады;</w:t>
      </w:r>
    </w:p>
    <w:bookmarkEnd w:id="68"/>
    <w:bookmarkStart w:name="z96" w:id="69"/>
    <w:p>
      <w:pPr>
        <w:spacing w:after="0"/>
        <w:ind w:left="0"/>
        <w:jc w:val="both"/>
      </w:pPr>
      <w:r>
        <w:rPr>
          <w:rFonts w:ascii="Times New Roman"/>
          <w:b w:val="false"/>
          <w:i w:val="false"/>
          <w:color w:val="000000"/>
          <w:sz w:val="28"/>
        </w:rPr>
        <w:t>
      20) өзінің құзыретіне жатқызылған басқа да мәселелер бойынша шешімдер қабылдайды;</w:t>
      </w:r>
    </w:p>
    <w:bookmarkEnd w:id="69"/>
    <w:bookmarkStart w:name="z97" w:id="70"/>
    <w:p>
      <w:pPr>
        <w:spacing w:after="0"/>
        <w:ind w:left="0"/>
        <w:jc w:val="both"/>
      </w:pPr>
      <w:r>
        <w:rPr>
          <w:rFonts w:ascii="Times New Roman"/>
          <w:b w:val="false"/>
          <w:i w:val="false"/>
          <w:color w:val="000000"/>
          <w:sz w:val="28"/>
        </w:rPr>
        <w:t>
      21) Қазақстан Республикасының заңнамасымен жүктелген өзге де өкілеттіктерді жүзеге асырады.</w:t>
      </w:r>
    </w:p>
    <w:bookmarkEnd w:id="70"/>
    <w:p>
      <w:pPr>
        <w:spacing w:after="0"/>
        <w:ind w:left="0"/>
        <w:jc w:val="both"/>
      </w:pPr>
      <w:r>
        <w:rPr>
          <w:rFonts w:ascii="Times New Roman"/>
          <w:b w:val="false"/>
          <w:i w:val="false"/>
          <w:color w:val="000000"/>
          <w:sz w:val="28"/>
        </w:rPr>
        <w:t>
      Қазақстан Республикасы Ауыл шаруашылығы министрлігі Жер ресурстарын басқару комитетінің басшысы болмаған кезде оның өкілеттіктерін қолданыстағы заңнамаға сәйкес оны алмастыратын тұлға орындайды.</w:t>
      </w:r>
    </w:p>
    <w:bookmarkStart w:name="z29" w:id="7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71"/>
    <w:bookmarkStart w:name="z30" w:id="72"/>
    <w:p>
      <w:pPr>
        <w:spacing w:after="0"/>
        <w:ind w:left="0"/>
        <w:jc w:val="left"/>
      </w:pPr>
      <w:r>
        <w:rPr>
          <w:rFonts w:ascii="Times New Roman"/>
          <w:b/>
          <w:i w:val="false"/>
          <w:color w:val="000000"/>
        </w:rPr>
        <w:t xml:space="preserve"> 4-тарау. Қазақстан Республикасы Ауыл шаруашылығы министрлігінің Жер ресурстарын басқару комитетінің мүлкі</w:t>
      </w:r>
    </w:p>
    <w:bookmarkEnd w:id="72"/>
    <w:bookmarkStart w:name="z31" w:id="73"/>
    <w:p>
      <w:pPr>
        <w:spacing w:after="0"/>
        <w:ind w:left="0"/>
        <w:jc w:val="both"/>
      </w:pPr>
      <w:r>
        <w:rPr>
          <w:rFonts w:ascii="Times New Roman"/>
          <w:b w:val="false"/>
          <w:i w:val="false"/>
          <w:color w:val="000000"/>
          <w:sz w:val="28"/>
        </w:rPr>
        <w:t>
      21. Қазақстан Республикасы Ауыл шаруашылығы министрлігінің Жер ресурстарын басқару комитетінің заңнамада көзделген жағдайларда жедел басқару құқығында оқшауланған мүлкі болуы мүмкін.</w:t>
      </w:r>
    </w:p>
    <w:bookmarkEnd w:id="73"/>
    <w:p>
      <w:pPr>
        <w:spacing w:after="0"/>
        <w:ind w:left="0"/>
        <w:jc w:val="both"/>
      </w:pPr>
      <w:r>
        <w:rPr>
          <w:rFonts w:ascii="Times New Roman"/>
          <w:b w:val="false"/>
          <w:i w:val="false"/>
          <w:color w:val="000000"/>
          <w:sz w:val="28"/>
        </w:rPr>
        <w:t>
      Қазақстан Республикасы Ауыл шаруашылығы министрлігінің Жер ресурстарын басқару комитетінің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2" w:id="74"/>
    <w:p>
      <w:pPr>
        <w:spacing w:after="0"/>
        <w:ind w:left="0"/>
        <w:jc w:val="both"/>
      </w:pPr>
      <w:r>
        <w:rPr>
          <w:rFonts w:ascii="Times New Roman"/>
          <w:b w:val="false"/>
          <w:i w:val="false"/>
          <w:color w:val="000000"/>
          <w:sz w:val="28"/>
        </w:rPr>
        <w:t>
      22. Қазақстан Республикасы Ауыл шаруашылығы министрлігінің Жер ресурстарын басқару комитетіне бекітілген мүлік республикалық меншікке жатады.</w:t>
      </w:r>
    </w:p>
    <w:bookmarkEnd w:id="74"/>
    <w:bookmarkStart w:name="z33" w:id="75"/>
    <w:p>
      <w:pPr>
        <w:spacing w:after="0"/>
        <w:ind w:left="0"/>
        <w:jc w:val="both"/>
      </w:pPr>
      <w:r>
        <w:rPr>
          <w:rFonts w:ascii="Times New Roman"/>
          <w:b w:val="false"/>
          <w:i w:val="false"/>
          <w:color w:val="000000"/>
          <w:sz w:val="28"/>
        </w:rPr>
        <w:t>
      23. Егер заңнамада өзгеше белгіленбесе, Қазақстан Республикасы Ауыл шаруашылығы министрлігінің Жер ресурстарын басқару комитеті,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5"/>
    <w:bookmarkStart w:name="z34" w:id="76"/>
    <w:p>
      <w:pPr>
        <w:spacing w:after="0"/>
        <w:ind w:left="0"/>
        <w:jc w:val="left"/>
      </w:pPr>
      <w:r>
        <w:rPr>
          <w:rFonts w:ascii="Times New Roman"/>
          <w:b/>
          <w:i w:val="false"/>
          <w:color w:val="000000"/>
        </w:rPr>
        <w:t xml:space="preserve"> 5-тарау. Қазақстан Республикасы Ауыл шаруашылығы министрлігінің Жер ресурстарын басқару комитетін қайта ұйымдастыру және тарату</w:t>
      </w:r>
    </w:p>
    <w:bookmarkEnd w:id="76"/>
    <w:bookmarkStart w:name="z35" w:id="77"/>
    <w:p>
      <w:pPr>
        <w:spacing w:after="0"/>
        <w:ind w:left="0"/>
        <w:jc w:val="both"/>
      </w:pPr>
      <w:r>
        <w:rPr>
          <w:rFonts w:ascii="Times New Roman"/>
          <w:b w:val="false"/>
          <w:i w:val="false"/>
          <w:color w:val="000000"/>
          <w:sz w:val="28"/>
        </w:rPr>
        <w:t>
      24. Қазақстан Республикасы Ауыл шаруашылығы министрлігінің Жер ресурстарын басқару комитетін қайта ұйымдастыру және тарату Қазақстан Республикасының заңнамасына сәйкес жүзеге асырылады.</w:t>
      </w:r>
    </w:p>
    <w:bookmarkEnd w:id="77"/>
    <w:p>
      <w:pPr>
        <w:spacing w:after="0"/>
        <w:ind w:left="0"/>
        <w:jc w:val="left"/>
      </w:pPr>
      <w:r>
        <w:rPr>
          <w:rFonts w:ascii="Times New Roman"/>
          <w:b/>
          <w:i w:val="false"/>
          <w:color w:val="000000"/>
        </w:rPr>
        <w:t xml:space="preserve"> Қазақстан Республикасы Ауыл шаруашылығы министрлігі Жер ресурстарын басқару комитетінің қарамағындағы ұйымдардың тізбесі</w:t>
      </w:r>
    </w:p>
    <w:p>
      <w:pPr>
        <w:spacing w:after="0"/>
        <w:ind w:left="0"/>
        <w:jc w:val="both"/>
      </w:pPr>
      <w:r>
        <w:rPr>
          <w:rFonts w:ascii="Times New Roman"/>
          <w:b w:val="false"/>
          <w:i w:val="false"/>
          <w:color w:val="000000"/>
          <w:sz w:val="28"/>
        </w:rPr>
        <w:t>
      1. Қазақстан Республикасы Ауыл шаруашылығы министрлігі Жер ресурстарын басқару комитетінің "Ауыл шаруашылығы аэрофотогеодезиялық іздестіру мемлекеттік институты (АШАІМИ)" шаруашылық жүргізу құқығындағы республикалық мемлекеттік кәсіпорны.</w:t>
      </w:r>
    </w:p>
    <w:bookmarkStart w:name="z36" w:id="78"/>
    <w:p>
      <w:pPr>
        <w:spacing w:after="0"/>
        <w:ind w:left="0"/>
        <w:jc w:val="left"/>
      </w:pPr>
      <w:r>
        <w:rPr>
          <w:rFonts w:ascii="Times New Roman"/>
          <w:b/>
          <w:i w:val="false"/>
          <w:color w:val="000000"/>
        </w:rPr>
        <w:t xml:space="preserve"> Қазақстан Республикасы Ауыл шаруашылығы министрлігі Жер ресурстарын басқару комитетінің қарамағындағы аумақтық бөлiмшелердің тізбесі</w:t>
      </w:r>
    </w:p>
    <w:bookmarkEnd w:id="78"/>
    <w:bookmarkStart w:name="z37" w:id="79"/>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Ақмола облысының жер ресурстарын басқару департаменті" республикалық мемлекеттік мекемесі.</w:t>
      </w:r>
    </w:p>
    <w:bookmarkEnd w:id="79"/>
    <w:bookmarkStart w:name="z38" w:id="80"/>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Ақтөбе облысының жер ресурстарын басқару департаменті" республикалық мемлекеттік мекемесі.</w:t>
      </w:r>
    </w:p>
    <w:bookmarkEnd w:id="80"/>
    <w:bookmarkStart w:name="z39" w:id="81"/>
    <w:p>
      <w:pPr>
        <w:spacing w:after="0"/>
        <w:ind w:left="0"/>
        <w:jc w:val="both"/>
      </w:pPr>
      <w:r>
        <w:rPr>
          <w:rFonts w:ascii="Times New Roman"/>
          <w:b w:val="false"/>
          <w:i w:val="false"/>
          <w:color w:val="000000"/>
          <w:sz w:val="28"/>
        </w:rPr>
        <w:t>
      3. "Қазақстан Республикасы Ауыл шаруашылығы министрлігінің Жер ресурстарын басқару комитеті Алматы облысының жер ресурстарын басқару департаменті" республикалық мемлекеттік мекемесі.</w:t>
      </w:r>
    </w:p>
    <w:bookmarkEnd w:id="81"/>
    <w:bookmarkStart w:name="z40" w:id="82"/>
    <w:p>
      <w:pPr>
        <w:spacing w:after="0"/>
        <w:ind w:left="0"/>
        <w:jc w:val="both"/>
      </w:pPr>
      <w:r>
        <w:rPr>
          <w:rFonts w:ascii="Times New Roman"/>
          <w:b w:val="false"/>
          <w:i w:val="false"/>
          <w:color w:val="000000"/>
          <w:sz w:val="28"/>
        </w:rPr>
        <w:t>
      4. "Қазақстан Республикасы Ауыл шаруашылығы министрлігінің Жер ресурстарын басқару комитеті Атырау облысының жер ресурстарын басқару департаменті" республикалық мемлекеттік мекемесі.</w:t>
      </w:r>
    </w:p>
    <w:bookmarkEnd w:id="82"/>
    <w:bookmarkStart w:name="z41" w:id="83"/>
    <w:p>
      <w:pPr>
        <w:spacing w:after="0"/>
        <w:ind w:left="0"/>
        <w:jc w:val="both"/>
      </w:pPr>
      <w:r>
        <w:rPr>
          <w:rFonts w:ascii="Times New Roman"/>
          <w:b w:val="false"/>
          <w:i w:val="false"/>
          <w:color w:val="000000"/>
          <w:sz w:val="28"/>
        </w:rPr>
        <w:t>
      5. "Қазақстан Республикасы Ауыл шаруашылығы министрлігінің Жер ресурстарын басқару комитеті Шығыс Қазақстан облысының жер ресурстарын басқару департаменті" республикалық мемлекеттік мекемесі.</w:t>
      </w:r>
    </w:p>
    <w:bookmarkEnd w:id="83"/>
    <w:bookmarkStart w:name="z42" w:id="84"/>
    <w:p>
      <w:pPr>
        <w:spacing w:after="0"/>
        <w:ind w:left="0"/>
        <w:jc w:val="both"/>
      </w:pPr>
      <w:r>
        <w:rPr>
          <w:rFonts w:ascii="Times New Roman"/>
          <w:b w:val="false"/>
          <w:i w:val="false"/>
          <w:color w:val="000000"/>
          <w:sz w:val="28"/>
        </w:rPr>
        <w:t>
      6. "Қазақстан Республикасы Ауыл шаруашылығы министрлігінің Жер ресурстарын басқару комитеті Жамбыл облысының жер ресурстарын басқару департаменті" республикалық мемлекеттік мекемесі.</w:t>
      </w:r>
    </w:p>
    <w:bookmarkEnd w:id="84"/>
    <w:bookmarkStart w:name="z43" w:id="85"/>
    <w:p>
      <w:pPr>
        <w:spacing w:after="0"/>
        <w:ind w:left="0"/>
        <w:jc w:val="both"/>
      </w:pPr>
      <w:r>
        <w:rPr>
          <w:rFonts w:ascii="Times New Roman"/>
          <w:b w:val="false"/>
          <w:i w:val="false"/>
          <w:color w:val="000000"/>
          <w:sz w:val="28"/>
        </w:rPr>
        <w:t>
      7. "Қазақстан Республикасы Ауыл шаруашылығы министрлігінің Жер ресурстарын басқару комитеті Батыс Қазақстан облысының жер ресурстарын басқару департаменті" республикалық мемлекеттік мекемесі.</w:t>
      </w:r>
    </w:p>
    <w:bookmarkEnd w:id="85"/>
    <w:bookmarkStart w:name="z44" w:id="86"/>
    <w:p>
      <w:pPr>
        <w:spacing w:after="0"/>
        <w:ind w:left="0"/>
        <w:jc w:val="both"/>
      </w:pPr>
      <w:r>
        <w:rPr>
          <w:rFonts w:ascii="Times New Roman"/>
          <w:b w:val="false"/>
          <w:i w:val="false"/>
          <w:color w:val="000000"/>
          <w:sz w:val="28"/>
        </w:rPr>
        <w:t>
      8. "Қазақстан Республикасы Ауыл шаруашылығы министрлігінің Жер ресурстарын басқару комитеті Қарағанды облысының жер ресурстарын басқару департаменті" республикалық мемлекеттік мекемесіне.</w:t>
      </w:r>
    </w:p>
    <w:bookmarkEnd w:id="86"/>
    <w:bookmarkStart w:name="z45" w:id="87"/>
    <w:p>
      <w:pPr>
        <w:spacing w:after="0"/>
        <w:ind w:left="0"/>
        <w:jc w:val="both"/>
      </w:pPr>
      <w:r>
        <w:rPr>
          <w:rFonts w:ascii="Times New Roman"/>
          <w:b w:val="false"/>
          <w:i w:val="false"/>
          <w:color w:val="000000"/>
          <w:sz w:val="28"/>
        </w:rPr>
        <w:t>
      9. "Қазақстан Республикасы Ауыл шаруашылығы министрлігінің Жер ресурстарын басқару комитеті Қостанай облысының жер ресурстарын басқару департаменті" республикалық мемлекеттік мекемесі.</w:t>
      </w:r>
    </w:p>
    <w:bookmarkEnd w:id="87"/>
    <w:bookmarkStart w:name="z46" w:id="88"/>
    <w:p>
      <w:pPr>
        <w:spacing w:after="0"/>
        <w:ind w:left="0"/>
        <w:jc w:val="both"/>
      </w:pPr>
      <w:r>
        <w:rPr>
          <w:rFonts w:ascii="Times New Roman"/>
          <w:b w:val="false"/>
          <w:i w:val="false"/>
          <w:color w:val="000000"/>
          <w:sz w:val="28"/>
        </w:rPr>
        <w:t>
      10. "Қазақстан Республикасы Ауыл шаруашылығы министрлігінің Жер ресурстарын басқару комитеті Қызылорда облысының жер ресурстарын басқару департаменті" республикалық мемлекеттік мекемесі.</w:t>
      </w:r>
    </w:p>
    <w:bookmarkEnd w:id="88"/>
    <w:bookmarkStart w:name="z47" w:id="89"/>
    <w:p>
      <w:pPr>
        <w:spacing w:after="0"/>
        <w:ind w:left="0"/>
        <w:jc w:val="both"/>
      </w:pPr>
      <w:r>
        <w:rPr>
          <w:rFonts w:ascii="Times New Roman"/>
          <w:b w:val="false"/>
          <w:i w:val="false"/>
          <w:color w:val="000000"/>
          <w:sz w:val="28"/>
        </w:rPr>
        <w:t xml:space="preserve">
      11. "Қазақстан Республикасы Ауыл шаруашылығы министрлігінің Жер ресурстарын басқару комитеті Маңғыстау облысының жер ресурстарын басқару департаменті" республикалық мемлекеттік мекемесі. </w:t>
      </w:r>
    </w:p>
    <w:bookmarkEnd w:id="89"/>
    <w:bookmarkStart w:name="z48" w:id="90"/>
    <w:p>
      <w:pPr>
        <w:spacing w:after="0"/>
        <w:ind w:left="0"/>
        <w:jc w:val="both"/>
      </w:pPr>
      <w:r>
        <w:rPr>
          <w:rFonts w:ascii="Times New Roman"/>
          <w:b w:val="false"/>
          <w:i w:val="false"/>
          <w:color w:val="000000"/>
          <w:sz w:val="28"/>
        </w:rPr>
        <w:t xml:space="preserve">
      12. "Қазақстан Республикасы Ауыл шаруашылығы министрлігінің Жер ресурстарын басқару комитеті Павлодар облысының жер ресурстарын басқару департаменті" республикалық мемлекеттік мекемесі. </w:t>
      </w:r>
    </w:p>
    <w:bookmarkEnd w:id="90"/>
    <w:bookmarkStart w:name="z49" w:id="91"/>
    <w:p>
      <w:pPr>
        <w:spacing w:after="0"/>
        <w:ind w:left="0"/>
        <w:jc w:val="both"/>
      </w:pPr>
      <w:r>
        <w:rPr>
          <w:rFonts w:ascii="Times New Roman"/>
          <w:b w:val="false"/>
          <w:i w:val="false"/>
          <w:color w:val="000000"/>
          <w:sz w:val="28"/>
        </w:rPr>
        <w:t>
      13. "Қазақстан Республикасы Ауыл шаруашылығы министрлігінің Жер ресурстарын басқару комитеті Солтүстік Қазақстан облысының жер ресурстарын басқару департаменті" республикалық мемлекеттік мекемесі.</w:t>
      </w:r>
    </w:p>
    <w:bookmarkEnd w:id="91"/>
    <w:bookmarkStart w:name="z50" w:id="92"/>
    <w:p>
      <w:pPr>
        <w:spacing w:after="0"/>
        <w:ind w:left="0"/>
        <w:jc w:val="both"/>
      </w:pPr>
      <w:r>
        <w:rPr>
          <w:rFonts w:ascii="Times New Roman"/>
          <w:b w:val="false"/>
          <w:i w:val="false"/>
          <w:color w:val="000000"/>
          <w:sz w:val="28"/>
        </w:rPr>
        <w:t>
      14. "Қазақстан Республикасы Ауыл шаруашылығы министрлігінің Жер ресурстарын басқару комитеті Түркістан облысының жер ресурстарын басқару департаменті" республикалық мемлекеттік мекемесі.</w:t>
      </w:r>
    </w:p>
    <w:bookmarkEnd w:id="92"/>
    <w:bookmarkStart w:name="z51" w:id="93"/>
    <w:p>
      <w:pPr>
        <w:spacing w:after="0"/>
        <w:ind w:left="0"/>
        <w:jc w:val="both"/>
      </w:pPr>
      <w:r>
        <w:rPr>
          <w:rFonts w:ascii="Times New Roman"/>
          <w:b w:val="false"/>
          <w:i w:val="false"/>
          <w:color w:val="000000"/>
          <w:sz w:val="28"/>
        </w:rPr>
        <w:t xml:space="preserve">
      15. "Қазақстан Республикасы Ауыл шаруашылығы министрлігінің Жер ресурстарын басқару комитеті Шымкент қаласының жер ресурстарын басқару департаменті" республикалық мемлекеттік мекемесі. </w:t>
      </w:r>
    </w:p>
    <w:bookmarkEnd w:id="93"/>
    <w:bookmarkStart w:name="z52" w:id="94"/>
    <w:p>
      <w:pPr>
        <w:spacing w:after="0"/>
        <w:ind w:left="0"/>
        <w:jc w:val="both"/>
      </w:pPr>
      <w:r>
        <w:rPr>
          <w:rFonts w:ascii="Times New Roman"/>
          <w:b w:val="false"/>
          <w:i w:val="false"/>
          <w:color w:val="000000"/>
          <w:sz w:val="28"/>
        </w:rPr>
        <w:t xml:space="preserve">
      16. "Қазақстан Республикасы Ауыл шаруашылығы министрлігінің Жер ресурстарын басқару комитеті Нұр-Сұлтан қаласының жер ресурстарын басқару департаменті" республикалық мемлекеттік мекемесі. </w:t>
      </w:r>
    </w:p>
    <w:bookmarkEnd w:id="94"/>
    <w:bookmarkStart w:name="z53" w:id="95"/>
    <w:p>
      <w:pPr>
        <w:spacing w:after="0"/>
        <w:ind w:left="0"/>
        <w:jc w:val="both"/>
      </w:pPr>
      <w:r>
        <w:rPr>
          <w:rFonts w:ascii="Times New Roman"/>
          <w:b w:val="false"/>
          <w:i w:val="false"/>
          <w:color w:val="000000"/>
          <w:sz w:val="28"/>
        </w:rPr>
        <w:t>
      17. "Қазақстан Республикасы Ауыл шаруашылығы министрлігінің Жер ресурстарын басқару комитеті Алматы қаласының жер ресурстарын басқару департаменті" республикалық мемлекеттік мекемесі.</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