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b329" w14:textId="03db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10 тамыздағы № 810 бұйрығы. Күші жойылды - Қазақстан Республикасы Қаржы министрінің 2025 жылғы 4 сәуірдегі № 149 бұйрығымен</w:t>
      </w:r>
    </w:p>
    <w:p>
      <w:pPr>
        <w:spacing w:after="0"/>
        <w:ind w:left="0"/>
        <w:jc w:val="left"/>
      </w:pPr>
      <w:r>
        <w:rPr>
          <w:rFonts w:ascii="Times New Roman"/>
          <w:b/>
          <w:i w:val="false"/>
          <w:color w:val="000000"/>
        </w:rPr>
        <w:t xml:space="preserve"> 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"Салықтық түсімдер" санатында:</w:t>
      </w:r>
    </w:p>
    <w:bookmarkEnd w:id="3"/>
    <w:bookmarkStart w:name="z5" w:id="4"/>
    <w:p>
      <w:pPr>
        <w:spacing w:after="0"/>
        <w:ind w:left="0"/>
        <w:jc w:val="both"/>
      </w:pPr>
      <w:r>
        <w:rPr>
          <w:rFonts w:ascii="Times New Roman"/>
          <w:b w:val="false"/>
          <w:i w:val="false"/>
          <w:color w:val="000000"/>
          <w:sz w:val="28"/>
        </w:rPr>
        <w:t>
      05 "Тауарларға, жұмыстарға және көрсетілетін қызметтерге салынатын iшкi салықтар" сыныбында:</w:t>
      </w:r>
    </w:p>
    <w:bookmarkEnd w:id="4"/>
    <w:bookmarkStart w:name="z6" w:id="5"/>
    <w:p>
      <w:pPr>
        <w:spacing w:after="0"/>
        <w:ind w:left="0"/>
        <w:jc w:val="both"/>
      </w:pPr>
      <w:r>
        <w:rPr>
          <w:rFonts w:ascii="Times New Roman"/>
          <w:b w:val="false"/>
          <w:i w:val="false"/>
          <w:color w:val="000000"/>
          <w:sz w:val="28"/>
        </w:rPr>
        <w:t>
      2 "Акциздер" кіші сыныбында:</w:t>
      </w:r>
    </w:p>
    <w:bookmarkEnd w:id="5"/>
    <w:bookmarkStart w:name="z7" w:id="6"/>
    <w:p>
      <w:pPr>
        <w:spacing w:after="0"/>
        <w:ind w:left="0"/>
        <w:jc w:val="both"/>
      </w:pPr>
      <w:r>
        <w:rPr>
          <w:rFonts w:ascii="Times New Roman"/>
          <w:b w:val="false"/>
          <w:i w:val="false"/>
          <w:color w:val="000000"/>
          <w:sz w:val="28"/>
        </w:rPr>
        <w:t>
      75 "Қазақстан Республикасының аумағында өндірілген темекі өнімдері, жеңiл автомобильдер (арнайы мүгедектерге арналған, қолмен басқарылатын немесе қолмен басқару бейімдегіші бар автомобильдерден басқа)" сыныбының атауы мынадай редакцияда жазылсын:</w:t>
      </w:r>
    </w:p>
    <w:bookmarkEnd w:id="6"/>
    <w:p>
      <w:pPr>
        <w:spacing w:after="0"/>
        <w:ind w:left="0"/>
        <w:jc w:val="both"/>
      </w:pPr>
      <w:r>
        <w:rPr>
          <w:rFonts w:ascii="Times New Roman"/>
          <w:b w:val="false"/>
          <w:i w:val="false"/>
          <w:color w:val="000000"/>
          <w:sz w:val="28"/>
        </w:rPr>
        <w:t>
      "75 Қазақстан Республикасының аумағында өндірілген темекі өнімдері, жеңiл автомобильдер (арнайы мүгедектігі бар адамдарға арналған, қолмен басқарылатын немесе қолмен басқару бейімдегіші бар автомобильдерден басқа)";</w:t>
      </w:r>
    </w:p>
    <w:bookmarkStart w:name="z8" w:id="7"/>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p>
    <w:bookmarkEnd w:id="7"/>
    <w:bookmarkStart w:name="z9" w:id="8"/>
    <w:p>
      <w:pPr>
        <w:spacing w:after="0"/>
        <w:ind w:left="0"/>
        <w:jc w:val="both"/>
      </w:pPr>
      <w:r>
        <w:rPr>
          <w:rFonts w:ascii="Times New Roman"/>
          <w:b w:val="false"/>
          <w:i w:val="false"/>
          <w:color w:val="000000"/>
          <w:sz w:val="28"/>
        </w:rPr>
        <w:t>
      05 "Денсаулық сақтау" функционалдық тобында:</w:t>
      </w:r>
    </w:p>
    <w:bookmarkEnd w:id="8"/>
    <w:bookmarkStart w:name="z10" w:id="9"/>
    <w:p>
      <w:pPr>
        <w:spacing w:after="0"/>
        <w:ind w:left="0"/>
        <w:jc w:val="both"/>
      </w:pPr>
      <w:r>
        <w:rPr>
          <w:rFonts w:ascii="Times New Roman"/>
          <w:b w:val="false"/>
          <w:i w:val="false"/>
          <w:color w:val="000000"/>
          <w:sz w:val="28"/>
        </w:rPr>
        <w:t>
      4 "Емханалар" функционалдық кіші тобында:</w:t>
      </w:r>
    </w:p>
    <w:bookmarkEnd w:id="9"/>
    <w:bookmarkStart w:name="z11" w:id="10"/>
    <w:p>
      <w:pPr>
        <w:spacing w:after="0"/>
        <w:ind w:left="0"/>
        <w:jc w:val="both"/>
      </w:pPr>
      <w:r>
        <w:rPr>
          <w:rFonts w:ascii="Times New Roman"/>
          <w:b w:val="false"/>
          <w:i w:val="false"/>
          <w:color w:val="000000"/>
          <w:sz w:val="28"/>
        </w:rPr>
        <w:t>
      253 "Облыстың денсаулық сақтау басқармасы" бюджеттік бағдарлама әкімшісі бойынша:</w:t>
      </w:r>
    </w:p>
    <w:bookmarkEnd w:id="10"/>
    <w:bookmarkStart w:name="z12" w:id="11"/>
    <w:p>
      <w:pPr>
        <w:spacing w:after="0"/>
        <w:ind w:left="0"/>
        <w:jc w:val="both"/>
      </w:pPr>
      <w:r>
        <w:rPr>
          <w:rFonts w:ascii="Times New Roman"/>
          <w:b w:val="false"/>
          <w:i w:val="false"/>
          <w:color w:val="000000"/>
          <w:sz w:val="28"/>
        </w:rPr>
        <w:t>
      039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 бюджеттік бағдарламасының атауы мынадай редакцияда жазылсын:</w:t>
      </w:r>
    </w:p>
    <w:bookmarkEnd w:id="11"/>
    <w:p>
      <w:pPr>
        <w:spacing w:after="0"/>
        <w:ind w:left="0"/>
        <w:jc w:val="both"/>
      </w:pPr>
      <w:r>
        <w:rPr>
          <w:rFonts w:ascii="Times New Roman"/>
          <w:b w:val="false"/>
          <w:i w:val="false"/>
          <w:color w:val="000000"/>
          <w:sz w:val="28"/>
        </w:rPr>
        <w:t>
      "039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bookmarkStart w:name="z13" w:id="12"/>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 бюджеттік бағдарлама әкімшісі бойынша:</w:t>
      </w:r>
    </w:p>
    <w:bookmarkEnd w:id="12"/>
    <w:bookmarkStart w:name="z14" w:id="13"/>
    <w:p>
      <w:pPr>
        <w:spacing w:after="0"/>
        <w:ind w:left="0"/>
        <w:jc w:val="both"/>
      </w:pPr>
      <w:r>
        <w:rPr>
          <w:rFonts w:ascii="Times New Roman"/>
          <w:b w:val="false"/>
          <w:i w:val="false"/>
          <w:color w:val="000000"/>
          <w:sz w:val="28"/>
        </w:rPr>
        <w:t>
      039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 бюджеттік бағдарламасының атауы мынадай редакцияда жазылсын:</w:t>
      </w:r>
    </w:p>
    <w:bookmarkEnd w:id="13"/>
    <w:p>
      <w:pPr>
        <w:spacing w:after="0"/>
        <w:ind w:left="0"/>
        <w:jc w:val="both"/>
      </w:pPr>
      <w:r>
        <w:rPr>
          <w:rFonts w:ascii="Times New Roman"/>
          <w:b w:val="false"/>
          <w:i w:val="false"/>
          <w:color w:val="000000"/>
          <w:sz w:val="28"/>
        </w:rPr>
        <w:t>
      "039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bookmarkStart w:name="z15" w:id="14"/>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 бюджеттік бағдарлама әкімшісі бойынша:</w:t>
      </w:r>
    </w:p>
    <w:bookmarkEnd w:id="14"/>
    <w:p>
      <w:pPr>
        <w:spacing w:after="0"/>
        <w:ind w:left="0"/>
        <w:jc w:val="both"/>
      </w:pPr>
      <w:r>
        <w:rPr>
          <w:rFonts w:ascii="Times New Roman"/>
          <w:b w:val="false"/>
          <w:i w:val="false"/>
          <w:color w:val="000000"/>
          <w:sz w:val="28"/>
        </w:rPr>
        <w:t>
      039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"039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bookmarkStart w:name="z16" w:id="15"/>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 әкімшісі бойынша:</w:t>
      </w:r>
    </w:p>
    <w:bookmarkEnd w:id="15"/>
    <w:p>
      <w:pPr>
        <w:spacing w:after="0"/>
        <w:ind w:left="0"/>
        <w:jc w:val="both"/>
      </w:pPr>
      <w:r>
        <w:rPr>
          <w:rFonts w:ascii="Times New Roman"/>
          <w:b w:val="false"/>
          <w:i w:val="false"/>
          <w:color w:val="000000"/>
          <w:sz w:val="28"/>
        </w:rPr>
        <w:t>
      039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"039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bookmarkStart w:name="z17" w:id="16"/>
    <w:p>
      <w:pPr>
        <w:spacing w:after="0"/>
        <w:ind w:left="0"/>
        <w:jc w:val="both"/>
      </w:pPr>
      <w:r>
        <w:rPr>
          <w:rFonts w:ascii="Times New Roman"/>
          <w:b w:val="false"/>
          <w:i w:val="false"/>
          <w:color w:val="000000"/>
          <w:sz w:val="28"/>
        </w:rPr>
        <w:t>
      754 "Облыстың қоғамдық денсаулық басқармасы" бюджеттік бағдарлама әкімшісі бойынша:</w:t>
      </w:r>
    </w:p>
    <w:bookmarkEnd w:id="16"/>
    <w:bookmarkStart w:name="z18" w:id="17"/>
    <w:p>
      <w:pPr>
        <w:spacing w:after="0"/>
        <w:ind w:left="0"/>
        <w:jc w:val="both"/>
      </w:pPr>
      <w:r>
        <w:rPr>
          <w:rFonts w:ascii="Times New Roman"/>
          <w:b w:val="false"/>
          <w:i w:val="false"/>
          <w:color w:val="000000"/>
          <w:sz w:val="28"/>
        </w:rPr>
        <w:t>
      039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 бюджеттік бағдарламасының атауы мынадай редакцияда жазылсын:</w:t>
      </w:r>
    </w:p>
    <w:bookmarkEnd w:id="17"/>
    <w:p>
      <w:pPr>
        <w:spacing w:after="0"/>
        <w:ind w:left="0"/>
        <w:jc w:val="both"/>
      </w:pPr>
      <w:r>
        <w:rPr>
          <w:rFonts w:ascii="Times New Roman"/>
          <w:b w:val="false"/>
          <w:i w:val="false"/>
          <w:color w:val="000000"/>
          <w:sz w:val="28"/>
        </w:rPr>
        <w:t>
      "039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8"/>
    <w:bookmarkStart w:name="z24" w:id="19"/>
    <w:p>
      <w:pPr>
        <w:spacing w:after="0"/>
        <w:ind w:left="0"/>
        <w:jc w:val="both"/>
      </w:pPr>
      <w:r>
        <w:rPr>
          <w:rFonts w:ascii="Times New Roman"/>
          <w:b w:val="false"/>
          <w:i w:val="false"/>
          <w:color w:val="000000"/>
          <w:sz w:val="28"/>
        </w:rPr>
        <w:t xml:space="preserve">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19"/>
    <w:bookmarkStart w:name="z25" w:id="2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0"/>
    <w:bookmarkStart w:name="z26" w:id="21"/>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