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008" w14:textId="8623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7-15-78 "Панфилов ауданының Жаркент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2022 жылғы 6 маусымдағы № 7-23-122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164570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Жаркент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411480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323408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88072мың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492150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80670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80670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80670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Айдарлы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43 729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41 587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43 806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77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77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Басқұншы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54 444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16445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37 999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59 533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5089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5089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Бірлік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66959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11 651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55308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71050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4091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4091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Жаскент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48 269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38 965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50101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1832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1832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1832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Көктал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90 394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38 203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52191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108 800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18406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18406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18406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Қоңырөлең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49 510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10 148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50 674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1164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1164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Пенжім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76 386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24 590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82 392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6006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6006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Сарыбел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55 026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6 691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48 335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55 227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201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201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Талды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49 979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9 683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40 296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52 601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2622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2622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2622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Үлкенағаш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53 187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12 438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40 749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63 279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10 092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10 092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10 092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Үлкеншыған ауылдық округінің бюджеті тиісінше осы шешімнің 34, 35 және 36-қосымшаларына сәйкес, оның ішінде 2022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64395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29 445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72 195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7800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7800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7800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Үшарал ауылдық округінің бюджеті тиісінше осы шешімнің 37, 38 және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50 610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37 245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53 582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2972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2972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2972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Шолақай ауылдық округінің бюджеті тиісінше осы шешімнің 40, 41 және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120 556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13 455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107 101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124 257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3701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3701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3701 мың теңге.".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25 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