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24d2" w14:textId="c422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30 желтоқсандағы "Көксу ауданының ауылдық округтерінің 2022-2024 жылдарға арналған бюджеттері туралы" № 19-4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2022 жылғы 7 маусымдағы № 25-2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Балпық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501 049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108 962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392087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519 254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18 205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18 205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18 205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Жарлыөзек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64 654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56 958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64 756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Лабасы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70 855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17 100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53 755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70 901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Мұқыры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86 000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75 968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86 103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Мұқаншы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81 268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11 560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69 708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81 444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Алғабас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68 594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5 204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63 390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68 739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145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Еңбекші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54 040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47 778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54 086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Айнабұлақ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37 963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35 577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38 065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Қаблиса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36 161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33 518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36210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Мұсабек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39 420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34 166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39 526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7 маусымдағы № 25-2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30 желтоқсандағы № 19-4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25- 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маусымдағы № 25-2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