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2447" w14:textId="26b2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2022 жылғы 26 қаңтардағы № 16-54 шешімі. Күші жойылды - Алматы облысы Іле аудандық мәслихатының 2023 жылғы 17 қаңтардағы № 33-110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17.01.2023 </w:t>
      </w:r>
      <w:r>
        <w:rPr>
          <w:rFonts w:ascii="Times New Roman"/>
          <w:b w:val="false"/>
          <w:i w:val="false"/>
          <w:color w:val="ff0000"/>
          <w:sz w:val="28"/>
        </w:rPr>
        <w:t>№ 33-110</w:t>
      </w:r>
      <w:r>
        <w:rPr>
          <w:rFonts w:ascii="Times New Roman"/>
          <w:b w:val="false"/>
          <w:i w:val="false"/>
          <w:color w:val="ff0000"/>
          <w:sz w:val="28"/>
        </w:rPr>
        <w:t xml:space="preserve"> шешімімен (2023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Жарлығына сәйкес Іле аудандық мәслихаты ШЕШТІ:</w:t>
      </w:r>
    </w:p>
    <w:bookmarkStart w:name="z8" w:id="1"/>
    <w:p>
      <w:pPr>
        <w:spacing w:after="0"/>
        <w:ind w:left="0"/>
        <w:jc w:val="both"/>
      </w:pPr>
      <w:r>
        <w:rPr>
          <w:rFonts w:ascii="Times New Roman"/>
          <w:b w:val="false"/>
          <w:i w:val="false"/>
          <w:color w:val="000000"/>
          <w:sz w:val="28"/>
        </w:rPr>
        <w:t xml:space="preserve">
      1. Іле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Іле аудандық мәслихатының "Іле аудандық мәслихатының регламентін бекіту туралы" 2021 жылғы 17 қарашадағы </w:t>
      </w:r>
      <w:r>
        <w:rPr>
          <w:rFonts w:ascii="Times New Roman"/>
          <w:b w:val="false"/>
          <w:i w:val="false"/>
          <w:color w:val="000000"/>
          <w:sz w:val="28"/>
        </w:rPr>
        <w:t>№ 12-43</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қолдаңысқа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2022 жылғы 26 қаңтардағы № 16-54 шешіміне қосымша</w:t>
            </w:r>
          </w:p>
        </w:tc>
      </w:tr>
    </w:tbl>
    <w:bookmarkStart w:name="z13" w:id="4"/>
    <w:p>
      <w:pPr>
        <w:spacing w:after="0"/>
        <w:ind w:left="0"/>
        <w:jc w:val="left"/>
      </w:pPr>
      <w:r>
        <w:rPr>
          <w:rFonts w:ascii="Times New Roman"/>
          <w:b/>
          <w:i w:val="false"/>
          <w:color w:val="000000"/>
        </w:rPr>
        <w:t xml:space="preserve"> Іле аудандық мәслихаттың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Іле аудандық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Іле аудандық сайлау комиссиясының төрағасы мәслихаттың бірінші сессиясын ашады және оны мәслихат хатшысы сайланғанға дейін жүргізеді. Іле аудандық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Іле ауданы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Іле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Іле ауданы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Іле ауданы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Іле ауданы әкімі, Боралдай кентінің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Іле ауданы әкімдігінің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Боралдай кенті мен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Іле аудандық мәслихаты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Боралдай кенті мен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Боралдай кенті мен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Іле ауданы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Іле ауданы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Іле ауданы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Іле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Боралдай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Іле аудандық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xml:space="preserve">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 </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Іле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