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5c45" w14:textId="1f05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2021 жылғы 24 желтоқсандағы № 13-57 "Балқаш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2022 жылғы 5 мамырдағы № 18-77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аудандық бюджеті тиісінше осы шешімнің 1, 2 және 3-қосымшаларына сәйкес, оның ішінде 2022 жылға келесі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5 428 735 мың теңге, оның ішінде: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226 538мың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10 895мың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1 588мың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5 189 714мың теңге;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726 663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203 674 мыңге;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4 259 416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6 419 741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37 051 мың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78 512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41 461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1 010 917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1 010 917 мың теңге.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2022 жылға арналған резерві 8 556 мың теңге сомасында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 аудандық бюджеттен ауылдық округтердің бюджеттеріне берілетін бюджеттік субвенциялар көлемдері 488 920 мың теңге сомасында көзделсін,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Ақдала ауылдық округіне 31 222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округіне 28 496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округіне 37 112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Бақанас ауылдық округіне 67 713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Бақбақты ауылдық округіне 40 285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Балатопар ауылдық округіне 24 569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ауылдық округіне 22 183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округіне 25 885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Желтораңғы ауылдық округіне 25 876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Жиделі ауылдық округіне 36 651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Қарой ауылдық округіне 29 552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Көктал ауылдық округіне 28 191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Құйған ауылдық округіне 26 322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35 251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 ауылдық округіне 29 612 мың теңге.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бюджетте ауылдық округтердің бюджеттеріне берілетін ағымдағы нысаналы трансферттер көзделгені ескерілсін, оның 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2022 жылғы дейінгі бағдарламасы шеңберінде өңірлерді экономикалық дамытуға жәрдемдесу бойынша шараларды іске асыруға.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Балқаш ауданы әкімдігінің қаулысы негізінде айқындалады.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2022 жылдың 1 қаңтарынан бастап қолданысқа енгiзiледі.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5мамыр № 18-77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24 желтоқсандағы № 13-57 шешіміне 1-қосымша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түріндегіә 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