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cdb9" w14:textId="fbc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№ 12-62 "Текелі қаласының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2022 жылғы 7 маусымдағы № 17-87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2022-2024 жылдарға арналған Рудничный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36 328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13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7 маусымдағы № 17-87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12-62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