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be64" w14:textId="cb0b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159 "2022-2024 жылдарға арналған Есет Көтібарұлы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17 қарашадағы № 315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159 "2022-2024 жылдарға арналған Есет Көтібарұлы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Есет Көтібарұлы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- 41720,0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39228,0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42643,2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923,2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"350,0" сандары "4175,0"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17 қарашадағы № 315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159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