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f119" w14:textId="14b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161 "2022-2024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161 "2022-2024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64368,3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40153,0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–65651,6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