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1ed1" w14:textId="b4d1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165 "2022-2024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165 "2022-2024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Шалқар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55696,7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54059,7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184,9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"5373,6" сандары "18373,6"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