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3022" w14:textId="ea83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160 "2022-2024 жылдарға арналған Жаңақоныс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24 маусымдағы № 265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2021 жылғы 27 желтоқсандағы № 160 "2022-2024 жылдарға арналған Жаңақоныс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Жаңақоныс ауылдық округ бюджеті тиісінше 1, 2 және 3 қосымшаларға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34237,5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31656,5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36154,0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-1916,5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1916,5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1916,5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36 018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37 389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Ауылдық округтің 2022 жылғы арналған бюджетіне аудандық бюджеттен 1236,5 мың теңге сомасында ағымдағы нысаналы трансферттер бөлінгені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сомасын бөлу ауылдық округ әкімінің шешімі негізінде айқындалады.";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265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160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Жаңақоныс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