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3a4f" w14:textId="52f3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156 "2022-2024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156 "2022-2024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"798,0" сандары "898,0"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сәуірдегі 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