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e621" w14:textId="5f2e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2022 жылғы 2 желтоқсандағы № 214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1-тармағының 2)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Деңсаулық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2023 жылға Ойыл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xml:space="preserve">
      3. 2023 жылға Ойыл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Ойыл ауданы әкімінің орынбасары М. Айдарбаевқа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2 желтоқсандағы № 214 қаулысына 1 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тілдерді дамыту және спорт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2 желтоқсандағы № 214 қаулысына 2 қосымшасы</w:t>
            </w:r>
          </w:p>
        </w:tc>
      </w:tr>
    </w:tbl>
    <w:p>
      <w:pPr>
        <w:spacing w:after="0"/>
        <w:ind w:left="0"/>
        <w:jc w:val="left"/>
      </w:pPr>
      <w:r>
        <w:rPr>
          <w:rFonts w:ascii="Times New Roman"/>
          <w:b/>
          <w:i w:val="false"/>
          <w:color w:val="000000"/>
        </w:rPr>
        <w:t xml:space="preserve"> 2023 жылға арналған бас бостандығынан айыру мекемесінен босатылған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құрлыс, тұрғын үй - 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2 желтоқсандағы № 214 қаулысына 3 қосымшасы</w:t>
            </w:r>
          </w:p>
        </w:tc>
      </w:tr>
    </w:tbl>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құрлыс, тұрғын үй - 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