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3587" w14:textId="7963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2018 жылғы 26 наурыздағы № 182 "Ойыл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Ойыл аудандық мәслихатының 2022 жылғы 29 наурыздағы № 132 шешімі</w:t>
      </w:r>
    </w:p>
    <w:p>
      <w:pPr>
        <w:spacing w:after="0"/>
        <w:ind w:left="0"/>
        <w:jc w:val="both"/>
      </w:pPr>
      <w:bookmarkStart w:name="z2" w:id="0"/>
      <w:r>
        <w:rPr>
          <w:rFonts w:ascii="Times New Roman"/>
          <w:b w:val="false"/>
          <w:i w:val="false"/>
          <w:color w:val="000000"/>
          <w:sz w:val="28"/>
        </w:rPr>
        <w:t>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"Ойыл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2018 жылғы 26 наурыздағы № 182 (Нормативтік құқықтық актілерді мемлекеттік тіркеу Тізілімінде № 3-11-126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"Ойыл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міндеттерін атқару жүктелген өзге құрылымдық бөлімше (тұлға)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1-қосымшасына сәйкес нысанда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Бағалауды өткізу үшін "Б" корпусы қызметшісінің тікелей басшысы үлгілік Әдістеменің 2-қосымшасына сәйкес нысанда НМИ бойынша бағалау парағын толтырады және оған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Құзыреттерді бағалау тікелей басшымен жүргізіледі және оның нәтижесі бойынша үлгілік Әдістеменің 3-қосымшасына сәйкес нысан бойынша бағалау парағы толтырылады.";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 Бағалау парағын толтыру барысында әр құзырет бойынша "Б" корпусы мемлекеттік лауазымдар санаттары үшін үлгілік Әдістеменің 4-қосымшасымен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Құрылымдық бөлімше басшысы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5-қосымшасына сәйкес Комиссия отырысының хаттамасының жобасын".;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мәслихат аппаратының бас маманымен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1 жұмыс күні ішінде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w:t>
      </w:r>
      <w:r>
        <w:rPr>
          <w:rFonts w:ascii="Times New Roman"/>
          <w:b w:val="false"/>
          <w:i w:val="false"/>
          <w:color w:val="000000"/>
          <w:sz w:val="28"/>
        </w:rPr>
        <w:t xml:space="preserve"> алынып тасталсын;</w:t>
      </w:r>
    </w:p>
    <w:bookmarkStart w:name="z12" w:id="2"/>
    <w:p>
      <w:pPr>
        <w:spacing w:after="0"/>
        <w:ind w:left="0"/>
        <w:jc w:val="both"/>
      </w:pPr>
      <w:r>
        <w:rPr>
          <w:rFonts w:ascii="Times New Roman"/>
          <w:b w:val="false"/>
          <w:i w:val="false"/>
          <w:color w:val="000000"/>
          <w:sz w:val="28"/>
        </w:rPr>
        <w:t>
      "Б" корпусы мемелекеттік әкімшілік қызметшілерінің қызметін бағалаудың әдістемесінің 1,2,3,4 және 5 қосымшалары алынып тасталсын.</w:t>
      </w:r>
    </w:p>
    <w:bookmarkEnd w:id="2"/>
    <w:bookmarkStart w:name="z13" w:id="3"/>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электрондық түрдегі эталондық бақылау банкінде жариялауды;</w:t>
      </w:r>
    </w:p>
    <w:p>
      <w:pPr>
        <w:spacing w:after="0"/>
        <w:ind w:left="0"/>
        <w:jc w:val="both"/>
      </w:pPr>
      <w:r>
        <w:rPr>
          <w:rFonts w:ascii="Times New Roman"/>
          <w:b w:val="false"/>
          <w:i w:val="false"/>
          <w:color w:val="000000"/>
          <w:sz w:val="28"/>
        </w:rPr>
        <w:t>
      2) осы шешімді оны ресми жариялағаннан кейін Ойыл аудандық мәслихатының интернет – ресурсында орналастыруды қамтамасыз етсін.</w:t>
      </w:r>
    </w:p>
    <w:bookmarkStart w:name="z14"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