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a745" w14:textId="1e7a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Шұбарқұдық ауылдық округ бюджетін бекіту туралы" 2021 жылғы 30 желтоқсандағы № 157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5 сәуірдегі № 185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маслихаты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Шұбарқұдық ауылдық округ бюджетін бекіту туралы" 2021 жылғы 30 желтоқсандағы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404 808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344 573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217 376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407 267,8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2 459,8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Шұбарқұдық ауылдық округ бюджетінде аудандық бюджеттен 122 630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5 сәуірдегі № 185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138 915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баңдарламасы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