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2a244" w14:textId="bb2a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2021 жылғы 30 желтоқсандағы № 136 "2022-2024 жылдарға арналған Жұрын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27 маусымдағы № 230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"2022-2024 жылдарға арналған Жұрын ауылдық округ бюджетін бекіту туралы" 2021 жылғы 30 желтоқсандағы № 136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Жұрын ауылдық округ бюджеті тиісінше 1, 2 және 3 қосымшаларға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248 687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245 126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248 831,6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-144,6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144,6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144,6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Қазақстан Республикасының "2022-2024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базалық зейнетақы төлемінің ең төмен мөлшері – 19 450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зейнетақының ең төмен мөлшерi – 46 302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базалық әлеуметтiк төлемдердiң мөлшерлерiн есептеу үшiн ең төмен күнкөрiс деңгейiнiң шамасы – 36 018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базалық зейнетақы төлемінің ең төмен мөлшері – 20 191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мөлшерi – 48 032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әлеуметтiк төлемдердiң мөлшерлерiн есептеу үшiн ең төмен күнкөрiс деңгейiнiң шамасы – 37 389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маусымдағы № 230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136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Жұрын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Пайданылмаған (толық пайданылмаған)нысаналы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