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d785" w14:textId="daad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143 "2022-2024 жылдарға арналған Талдысай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229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Талдысай ауылдық округ бюджетін бекіту туралы" 2021 жылғы 30 желтоқсандағы № 143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Талдысай ауылдық округ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50 116 мың теңге:</w:t>
      </w:r>
    </w:p>
    <w:p>
      <w:pPr>
        <w:spacing w:after="0"/>
        <w:ind w:left="0"/>
        <w:jc w:val="both"/>
      </w:pPr>
      <w:r>
        <w:rPr>
          <w:rFonts w:ascii="Times New Roman"/>
          <w:b w:val="false"/>
          <w:i w:val="false"/>
          <w:color w:val="000000"/>
          <w:sz w:val="28"/>
        </w:rPr>
        <w:t>
      салықтық түсімдер – 2 907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372 мың теңге;</w:t>
      </w:r>
    </w:p>
    <w:p>
      <w:pPr>
        <w:spacing w:after="0"/>
        <w:ind w:left="0"/>
        <w:jc w:val="both"/>
      </w:pPr>
      <w:r>
        <w:rPr>
          <w:rFonts w:ascii="Times New Roman"/>
          <w:b w:val="false"/>
          <w:i w:val="false"/>
          <w:color w:val="000000"/>
          <w:sz w:val="28"/>
        </w:rPr>
        <w:t>
      трансферттер түсімі – 46 837 мың теңге;</w:t>
      </w:r>
    </w:p>
    <w:p>
      <w:pPr>
        <w:spacing w:after="0"/>
        <w:ind w:left="0"/>
        <w:jc w:val="both"/>
      </w:pPr>
      <w:r>
        <w:rPr>
          <w:rFonts w:ascii="Times New Roman"/>
          <w:b w:val="false"/>
          <w:i w:val="false"/>
          <w:color w:val="000000"/>
          <w:sz w:val="28"/>
        </w:rPr>
        <w:t>
      2) шығындар – 50 659,1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-543,1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543,1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543,1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Талдысай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493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229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143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Талдысай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