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872c6" w14:textId="79872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2021 жылғы 22 желтоқсандағы № 122 "2022-2024 жылдарға арналған Мұғалжар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2022 жылғы 20 маусымдағы № 213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"2022-2024 жылдарға арналған Мұғалжар аудандық бюджетін бекіту туралы" 2021 жылғы 22 желтоқсандағы № 122 (Нормативтік құқықтық актілерді мемлекеттік тіркеу тізілімінде № 26078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Мұғалжар аудандық бюджеті тиісінше 1, 2 және 3 қосымшаларға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16 877 278,3 мың теңге:</w:t>
      </w:r>
    </w:p>
    <w:p>
      <w:pPr>
        <w:spacing w:after="0"/>
        <w:ind w:left="0"/>
        <w:jc w:val="both"/>
      </w:pPr>
      <w:r>
        <w:rPr>
          <w:rFonts w:ascii="Times New Roman"/>
          <w:b w:val="false"/>
          <w:i w:val="false"/>
          <w:color w:val="000000"/>
          <w:sz w:val="28"/>
        </w:rPr>
        <w:t>
      салықтық түсімдер – 12 255 650 мың теңге;</w:t>
      </w:r>
    </w:p>
    <w:p>
      <w:pPr>
        <w:spacing w:after="0"/>
        <w:ind w:left="0"/>
        <w:jc w:val="both"/>
      </w:pPr>
      <w:r>
        <w:rPr>
          <w:rFonts w:ascii="Times New Roman"/>
          <w:b w:val="false"/>
          <w:i w:val="false"/>
          <w:color w:val="000000"/>
          <w:sz w:val="28"/>
        </w:rPr>
        <w:t>
      салықтық емес түсімдер – 24 562 мың теңге;</w:t>
      </w:r>
    </w:p>
    <w:p>
      <w:pPr>
        <w:spacing w:after="0"/>
        <w:ind w:left="0"/>
        <w:jc w:val="both"/>
      </w:pPr>
      <w:r>
        <w:rPr>
          <w:rFonts w:ascii="Times New Roman"/>
          <w:b w:val="false"/>
          <w:i w:val="false"/>
          <w:color w:val="000000"/>
          <w:sz w:val="28"/>
        </w:rPr>
        <w:t>
      негізгі капиталды сатудан түсетін түсімдер – 18 929 мың теңге;</w:t>
      </w:r>
    </w:p>
    <w:p>
      <w:pPr>
        <w:spacing w:after="0"/>
        <w:ind w:left="0"/>
        <w:jc w:val="both"/>
      </w:pPr>
      <w:r>
        <w:rPr>
          <w:rFonts w:ascii="Times New Roman"/>
          <w:b w:val="false"/>
          <w:i w:val="false"/>
          <w:color w:val="000000"/>
          <w:sz w:val="28"/>
        </w:rPr>
        <w:t>
      трансферттер түсімі – 4 578 137,3 теңге;</w:t>
      </w:r>
    </w:p>
    <w:p>
      <w:pPr>
        <w:spacing w:after="0"/>
        <w:ind w:left="0"/>
        <w:jc w:val="both"/>
      </w:pPr>
      <w:r>
        <w:rPr>
          <w:rFonts w:ascii="Times New Roman"/>
          <w:b w:val="false"/>
          <w:i w:val="false"/>
          <w:color w:val="000000"/>
          <w:sz w:val="28"/>
        </w:rPr>
        <w:t>
      2) шығындар – 17 679 680,4 мың теңге;</w:t>
      </w:r>
    </w:p>
    <w:p>
      <w:pPr>
        <w:spacing w:after="0"/>
        <w:ind w:left="0"/>
        <w:jc w:val="both"/>
      </w:pPr>
      <w:r>
        <w:rPr>
          <w:rFonts w:ascii="Times New Roman"/>
          <w:b w:val="false"/>
          <w:i w:val="false"/>
          <w:color w:val="000000"/>
          <w:sz w:val="28"/>
        </w:rPr>
        <w:t>
      3) таза бюджеттік кредиттеу – 95 029 мың теңге:</w:t>
      </w:r>
    </w:p>
    <w:p>
      <w:pPr>
        <w:spacing w:after="0"/>
        <w:ind w:left="0"/>
        <w:jc w:val="both"/>
      </w:pPr>
      <w:r>
        <w:rPr>
          <w:rFonts w:ascii="Times New Roman"/>
          <w:b w:val="false"/>
          <w:i w:val="false"/>
          <w:color w:val="000000"/>
          <w:sz w:val="28"/>
        </w:rPr>
        <w:t>
      бюджеттік кредиттер – 197 211 мың теңге;</w:t>
      </w:r>
    </w:p>
    <w:p>
      <w:pPr>
        <w:spacing w:after="0"/>
        <w:ind w:left="0"/>
        <w:jc w:val="both"/>
      </w:pPr>
      <w:r>
        <w:rPr>
          <w:rFonts w:ascii="Times New Roman"/>
          <w:b w:val="false"/>
          <w:i w:val="false"/>
          <w:color w:val="000000"/>
          <w:sz w:val="28"/>
        </w:rPr>
        <w:t>
      бюджеттік кредиттерді өтеу – 102 182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- 897 431,1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897 431,1 мың теңге:</w:t>
      </w:r>
    </w:p>
    <w:p>
      <w:pPr>
        <w:spacing w:after="0"/>
        <w:ind w:left="0"/>
        <w:jc w:val="both"/>
      </w:pPr>
      <w:r>
        <w:rPr>
          <w:rFonts w:ascii="Times New Roman"/>
          <w:b w:val="false"/>
          <w:i w:val="false"/>
          <w:color w:val="000000"/>
          <w:sz w:val="28"/>
        </w:rPr>
        <w:t>
      қарыздар түсімі –197 211 мың теңге;</w:t>
      </w:r>
    </w:p>
    <w:p>
      <w:pPr>
        <w:spacing w:after="0"/>
        <w:ind w:left="0"/>
        <w:jc w:val="both"/>
      </w:pPr>
      <w:r>
        <w:rPr>
          <w:rFonts w:ascii="Times New Roman"/>
          <w:b w:val="false"/>
          <w:i w:val="false"/>
          <w:color w:val="000000"/>
          <w:sz w:val="28"/>
        </w:rPr>
        <w:t>
      қарыздарды өтеу – 102 182 мың теңге;</w:t>
      </w:r>
    </w:p>
    <w:p>
      <w:pPr>
        <w:spacing w:after="0"/>
        <w:ind w:left="0"/>
        <w:jc w:val="both"/>
      </w:pPr>
      <w:r>
        <w:rPr>
          <w:rFonts w:ascii="Times New Roman"/>
          <w:b w:val="false"/>
          <w:i w:val="false"/>
          <w:color w:val="000000"/>
          <w:sz w:val="28"/>
        </w:rPr>
        <w:t>
      бюджет қаражатының пайдаланылатын қалдықтары – 802 402,1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"5. Қазақстан Республикасының "2022–2024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ескерілсін және басшылыққа алынсын:</w:t>
      </w:r>
    </w:p>
    <w:p>
      <w:pPr>
        <w:spacing w:after="0"/>
        <w:ind w:left="0"/>
        <w:jc w:val="both"/>
      </w:pPr>
      <w:r>
        <w:rPr>
          <w:rFonts w:ascii="Times New Roman"/>
          <w:b w:val="false"/>
          <w:i w:val="false"/>
          <w:color w:val="000000"/>
          <w:sz w:val="28"/>
        </w:rPr>
        <w:t>
      2022 жылғы 1 қаңтардан бастап:</w:t>
      </w:r>
    </w:p>
    <w:p>
      <w:pPr>
        <w:spacing w:after="0"/>
        <w:ind w:left="0"/>
        <w:jc w:val="both"/>
      </w:pPr>
      <w:r>
        <w:rPr>
          <w:rFonts w:ascii="Times New Roman"/>
          <w:b w:val="false"/>
          <w:i w:val="false"/>
          <w:color w:val="000000"/>
          <w:sz w:val="28"/>
        </w:rPr>
        <w:t>
      1) жалақының ең төменгі мөлшері – 60 000 теңге;</w:t>
      </w:r>
    </w:p>
    <w:p>
      <w:pPr>
        <w:spacing w:after="0"/>
        <w:ind w:left="0"/>
        <w:jc w:val="both"/>
      </w:pPr>
      <w:r>
        <w:rPr>
          <w:rFonts w:ascii="Times New Roman"/>
          <w:b w:val="false"/>
          <w:i w:val="false"/>
          <w:color w:val="000000"/>
          <w:sz w:val="28"/>
        </w:rPr>
        <w:t>
      2) зейнетақының ең төмен мөлшері – 46 302 теңге;</w:t>
      </w:r>
    </w:p>
    <w:p>
      <w:pPr>
        <w:spacing w:after="0"/>
        <w:ind w:left="0"/>
        <w:jc w:val="both"/>
      </w:pPr>
      <w:r>
        <w:rPr>
          <w:rFonts w:ascii="Times New Roman"/>
          <w:b w:val="false"/>
          <w:i w:val="false"/>
          <w:color w:val="000000"/>
          <w:sz w:val="28"/>
        </w:rPr>
        <w:t>
      3)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3 063 теңге;</w:t>
      </w:r>
    </w:p>
    <w:p>
      <w:pPr>
        <w:spacing w:after="0"/>
        <w:ind w:left="0"/>
        <w:jc w:val="both"/>
      </w:pPr>
      <w:r>
        <w:rPr>
          <w:rFonts w:ascii="Times New Roman"/>
          <w:b w:val="false"/>
          <w:i w:val="false"/>
          <w:color w:val="000000"/>
          <w:sz w:val="28"/>
        </w:rPr>
        <w:t>
      4) базалық әлеуметтік төлемдердің мөлшерін есептеу үшін ең төменгі күнкөріс деңгейінің шамасы – 36 018 теңге.</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жалақының ең төмен мөлшері – 60 000 теңге;</w:t>
      </w:r>
    </w:p>
    <w:p>
      <w:pPr>
        <w:spacing w:after="0"/>
        <w:ind w:left="0"/>
        <w:jc w:val="both"/>
      </w:pPr>
      <w:r>
        <w:rPr>
          <w:rFonts w:ascii="Times New Roman"/>
          <w:b w:val="false"/>
          <w:i w:val="false"/>
          <w:color w:val="000000"/>
          <w:sz w:val="28"/>
        </w:rPr>
        <w:t>
      2) зейнетақының ең төменгі мөлшері – 48 032 мың теңге;</w:t>
      </w:r>
    </w:p>
    <w:p>
      <w:pPr>
        <w:spacing w:after="0"/>
        <w:ind w:left="0"/>
        <w:jc w:val="both"/>
      </w:pPr>
      <w:r>
        <w:rPr>
          <w:rFonts w:ascii="Times New Roman"/>
          <w:b w:val="false"/>
          <w:i w:val="false"/>
          <w:color w:val="000000"/>
          <w:sz w:val="28"/>
        </w:rPr>
        <w:t>
      3) жәрдемақыларды және өзге де әлеуметтік төлемдерді есептеу үшін айлық есептік көрсеткіш – 3 180 теңге;</w:t>
      </w:r>
    </w:p>
    <w:p>
      <w:pPr>
        <w:spacing w:after="0"/>
        <w:ind w:left="0"/>
        <w:jc w:val="both"/>
      </w:pPr>
      <w:r>
        <w:rPr>
          <w:rFonts w:ascii="Times New Roman"/>
          <w:b w:val="false"/>
          <w:i w:val="false"/>
          <w:color w:val="000000"/>
          <w:sz w:val="28"/>
        </w:rPr>
        <w:t>
      4) базалық әлеуметтік төлемдердің мөлшерлерін есептеу үшін ең төмен күнкөріс деңгейінің шамасы – 37 389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2022 жылға арналған аудандық бюджетте республикалық бюджеттен және Қазақстан Республикасының Ұлттық қорынан кепiлдендірiлген трансферт мөлiері ағымдағы нысаналы трансферттер және даму трансферттер түскені ескерілсін:</w:t>
      </w:r>
    </w:p>
    <w:p>
      <w:pPr>
        <w:spacing w:after="0"/>
        <w:ind w:left="0"/>
        <w:jc w:val="both"/>
      </w:pPr>
      <w:r>
        <w:rPr>
          <w:rFonts w:ascii="Times New Roman"/>
          <w:b w:val="false"/>
          <w:i w:val="false"/>
          <w:color w:val="000000"/>
          <w:sz w:val="28"/>
        </w:rPr>
        <w:t>
      1) мемлекеттік атаулы әлеуметтік көмек төлеміне;</w:t>
      </w:r>
    </w:p>
    <w:p>
      <w:pPr>
        <w:spacing w:after="0"/>
        <w:ind w:left="0"/>
        <w:jc w:val="both"/>
      </w:pPr>
      <w:r>
        <w:rPr>
          <w:rFonts w:ascii="Times New Roman"/>
          <w:b w:val="false"/>
          <w:i w:val="false"/>
          <w:color w:val="000000"/>
          <w:sz w:val="28"/>
        </w:rPr>
        <w:t>
      2) арнаулы әлеуметтік қызметтер көрсету стандарттарын енгізуге;</w:t>
      </w:r>
    </w:p>
    <w:p>
      <w:pPr>
        <w:spacing w:after="0"/>
        <w:ind w:left="0"/>
        <w:jc w:val="both"/>
      </w:pPr>
      <w:r>
        <w:rPr>
          <w:rFonts w:ascii="Times New Roman"/>
          <w:b w:val="false"/>
          <w:i w:val="false"/>
          <w:color w:val="000000"/>
          <w:sz w:val="28"/>
        </w:rPr>
        <w:t>
      3)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4) мүгедектердің құқықтарын қамтамасыз ету және өмір сүру сапасын жақсартуға;</w:t>
      </w:r>
    </w:p>
    <w:p>
      <w:pPr>
        <w:spacing w:after="0"/>
        <w:ind w:left="0"/>
        <w:jc w:val="both"/>
      </w:pPr>
      <w:r>
        <w:rPr>
          <w:rFonts w:ascii="Times New Roman"/>
          <w:b w:val="false"/>
          <w:i w:val="false"/>
          <w:color w:val="000000"/>
          <w:sz w:val="28"/>
        </w:rPr>
        <w:t>
      5)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p>
      <w:pPr>
        <w:spacing w:after="0"/>
        <w:ind w:left="0"/>
        <w:jc w:val="both"/>
      </w:pPr>
      <w:r>
        <w:rPr>
          <w:rFonts w:ascii="Times New Roman"/>
          <w:b w:val="false"/>
          <w:i w:val="false"/>
          <w:color w:val="000000"/>
          <w:sz w:val="28"/>
        </w:rPr>
        <w:t>
      6)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7)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8)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9) "Бизнестің жол картасы-2025" бизнесті қолдау және дамытудың мемлекеттік бағдарламасы шеңберінде жаңа бизнес-идеяларды іске асыру үшін жас кәсіпкерлерге мемлекеттік гранттар беруге;</w:t>
      </w:r>
    </w:p>
    <w:p>
      <w:pPr>
        <w:spacing w:after="0"/>
        <w:ind w:left="0"/>
        <w:jc w:val="both"/>
      </w:pPr>
      <w:r>
        <w:rPr>
          <w:rFonts w:ascii="Times New Roman"/>
          <w:b w:val="false"/>
          <w:i w:val="false"/>
          <w:color w:val="000000"/>
          <w:sz w:val="28"/>
        </w:rPr>
        <w:t>
      10) көлік инфрақұрылымының басым жобаларын қаржыландыруға;</w:t>
      </w:r>
    </w:p>
    <w:p>
      <w:pPr>
        <w:spacing w:after="0"/>
        <w:ind w:left="0"/>
        <w:jc w:val="both"/>
      </w:pPr>
      <w:r>
        <w:rPr>
          <w:rFonts w:ascii="Times New Roman"/>
          <w:b w:val="false"/>
          <w:i w:val="false"/>
          <w:color w:val="000000"/>
          <w:sz w:val="28"/>
        </w:rPr>
        <w:t>
      11) жұмыс істейтін жастарға коммуналдық тұрғын үй қорына тұрғын үй сатып алуға;</w:t>
      </w:r>
    </w:p>
    <w:p>
      <w:pPr>
        <w:spacing w:after="0"/>
        <w:ind w:left="0"/>
        <w:jc w:val="both"/>
      </w:pPr>
      <w:r>
        <w:rPr>
          <w:rFonts w:ascii="Times New Roman"/>
          <w:b w:val="false"/>
          <w:i w:val="false"/>
          <w:color w:val="000000"/>
          <w:sz w:val="28"/>
        </w:rPr>
        <w:t>
      12) коммуналдық шаруашылықты дамытуға;</w:t>
      </w:r>
    </w:p>
    <w:p>
      <w:pPr>
        <w:spacing w:after="0"/>
        <w:ind w:left="0"/>
        <w:jc w:val="both"/>
      </w:pPr>
      <w:r>
        <w:rPr>
          <w:rFonts w:ascii="Times New Roman"/>
          <w:b w:val="false"/>
          <w:i w:val="false"/>
          <w:color w:val="000000"/>
          <w:sz w:val="28"/>
        </w:rPr>
        <w:t>
      13)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14) ауылдық елді мекендерді сумен жабдықтау және су бұру жүйелерін дамытуға;</w:t>
      </w:r>
    </w:p>
    <w:p>
      <w:pPr>
        <w:spacing w:after="0"/>
        <w:ind w:left="0"/>
        <w:jc w:val="both"/>
      </w:pPr>
      <w:r>
        <w:rPr>
          <w:rFonts w:ascii="Times New Roman"/>
          <w:b w:val="false"/>
          <w:i w:val="false"/>
          <w:color w:val="000000"/>
          <w:sz w:val="28"/>
        </w:rPr>
        <w:t>
      15) газ тасымалдау жүйесін дамытуға;</w:t>
      </w:r>
    </w:p>
    <w:p>
      <w:pPr>
        <w:spacing w:after="0"/>
        <w:ind w:left="0"/>
        <w:jc w:val="both"/>
      </w:pPr>
      <w:r>
        <w:rPr>
          <w:rFonts w:ascii="Times New Roman"/>
          <w:b w:val="false"/>
          <w:i w:val="false"/>
          <w:color w:val="000000"/>
          <w:sz w:val="28"/>
        </w:rPr>
        <w:t>
      16) көлік инфрақұрылымын дамытуға.</w:t>
      </w:r>
    </w:p>
    <w:p>
      <w:pPr>
        <w:spacing w:after="0"/>
        <w:ind w:left="0"/>
        <w:jc w:val="both"/>
      </w:pPr>
      <w:r>
        <w:rPr>
          <w:rFonts w:ascii="Times New Roman"/>
          <w:b w:val="false"/>
          <w:i w:val="false"/>
          <w:color w:val="000000"/>
          <w:sz w:val="28"/>
        </w:rPr>
        <w:t xml:space="preserve">
      Аталған ағымдағы нысаналы трансферттердің сомаларын бөлу аудан әкімдігінің қаулысы негізінде айқындалады.";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2022 жылға арналған аудандық бюджетте облыстық бюджеттен ағымдағы нысаналы трансферттер және даму трансферттері түскені ескерілсін:</w:t>
      </w:r>
    </w:p>
    <w:p>
      <w:pPr>
        <w:spacing w:after="0"/>
        <w:ind w:left="0"/>
        <w:jc w:val="both"/>
      </w:pPr>
      <w:r>
        <w:rPr>
          <w:rFonts w:ascii="Times New Roman"/>
          <w:b w:val="false"/>
          <w:i w:val="false"/>
          <w:color w:val="000000"/>
          <w:sz w:val="28"/>
        </w:rPr>
        <w:t>
      1) коммуналдық тұрғын үй қорының тұрғын үйін салуға және (немесе) қайта жаңғыртуға;</w:t>
      </w:r>
    </w:p>
    <w:p>
      <w:pPr>
        <w:spacing w:after="0"/>
        <w:ind w:left="0"/>
        <w:jc w:val="both"/>
      </w:pPr>
      <w:r>
        <w:rPr>
          <w:rFonts w:ascii="Times New Roman"/>
          <w:b w:val="false"/>
          <w:i w:val="false"/>
          <w:color w:val="000000"/>
          <w:sz w:val="28"/>
        </w:rPr>
        <w:t>
      2) мемлекеттік атаулы әлеуметтік көмек төлеуге;</w:t>
      </w:r>
    </w:p>
    <w:p>
      <w:pPr>
        <w:spacing w:after="0"/>
        <w:ind w:left="0"/>
        <w:jc w:val="both"/>
      </w:pPr>
      <w:r>
        <w:rPr>
          <w:rFonts w:ascii="Times New Roman"/>
          <w:b w:val="false"/>
          <w:i w:val="false"/>
          <w:color w:val="000000"/>
          <w:sz w:val="28"/>
        </w:rPr>
        <w:t>
      3)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4) "Ауыл-Ел бесігі" жобасы шеңберінде ауылдық елді мекендерде әлеуметтік және инженерлік инфрақұрылымды дамытуға;</w:t>
      </w:r>
    </w:p>
    <w:p>
      <w:pPr>
        <w:spacing w:after="0"/>
        <w:ind w:left="0"/>
        <w:jc w:val="both"/>
      </w:pPr>
      <w:r>
        <w:rPr>
          <w:rFonts w:ascii="Times New Roman"/>
          <w:b w:val="false"/>
          <w:i w:val="false"/>
          <w:color w:val="000000"/>
          <w:sz w:val="28"/>
        </w:rPr>
        <w:t>
      5) коммуналдық шаруашылықты дамытуға;</w:t>
      </w:r>
    </w:p>
    <w:p>
      <w:pPr>
        <w:spacing w:after="0"/>
        <w:ind w:left="0"/>
        <w:jc w:val="both"/>
      </w:pPr>
      <w:r>
        <w:rPr>
          <w:rFonts w:ascii="Times New Roman"/>
          <w:b w:val="false"/>
          <w:i w:val="false"/>
          <w:color w:val="000000"/>
          <w:sz w:val="28"/>
        </w:rPr>
        <w:t>
      6) жылу-энергетикалық жүйені дамытуға;</w:t>
      </w:r>
    </w:p>
    <w:p>
      <w:pPr>
        <w:spacing w:after="0"/>
        <w:ind w:left="0"/>
        <w:jc w:val="both"/>
      </w:pPr>
      <w:r>
        <w:rPr>
          <w:rFonts w:ascii="Times New Roman"/>
          <w:b w:val="false"/>
          <w:i w:val="false"/>
          <w:color w:val="000000"/>
          <w:sz w:val="28"/>
        </w:rPr>
        <w:t>
      7) ауылдық елді мекендерді сумен жабдықтау және су бұру жүйелерін дамытуға;</w:t>
      </w:r>
    </w:p>
    <w:p>
      <w:pPr>
        <w:spacing w:after="0"/>
        <w:ind w:left="0"/>
        <w:jc w:val="both"/>
      </w:pPr>
      <w:r>
        <w:rPr>
          <w:rFonts w:ascii="Times New Roman"/>
          <w:b w:val="false"/>
          <w:i w:val="false"/>
          <w:color w:val="000000"/>
          <w:sz w:val="28"/>
        </w:rPr>
        <w:t>
      8) газ тасымалдау жүйесін дамытуға;</w:t>
      </w:r>
    </w:p>
    <w:p>
      <w:pPr>
        <w:spacing w:after="0"/>
        <w:ind w:left="0"/>
        <w:jc w:val="both"/>
      </w:pPr>
      <w:r>
        <w:rPr>
          <w:rFonts w:ascii="Times New Roman"/>
          <w:b w:val="false"/>
          <w:i w:val="false"/>
          <w:color w:val="000000"/>
          <w:sz w:val="28"/>
        </w:rPr>
        <w:t>
      9) көлік инфрақұрылымын дамытуға;</w:t>
      </w:r>
    </w:p>
    <w:p>
      <w:pPr>
        <w:spacing w:after="0"/>
        <w:ind w:left="0"/>
        <w:jc w:val="both"/>
      </w:pPr>
      <w:r>
        <w:rPr>
          <w:rFonts w:ascii="Times New Roman"/>
          <w:b w:val="false"/>
          <w:i w:val="false"/>
          <w:color w:val="000000"/>
          <w:sz w:val="28"/>
        </w:rPr>
        <w:t>
      10) көлік инфрақұрылымының басым жобаларын қаржыландыру;</w:t>
      </w:r>
    </w:p>
    <w:p>
      <w:pPr>
        <w:spacing w:after="0"/>
        <w:ind w:left="0"/>
        <w:jc w:val="both"/>
      </w:pPr>
      <w:r>
        <w:rPr>
          <w:rFonts w:ascii="Times New Roman"/>
          <w:b w:val="false"/>
          <w:i w:val="false"/>
          <w:color w:val="000000"/>
          <w:sz w:val="28"/>
        </w:rPr>
        <w:t>
      11)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12) нәтижелі жұмыспен қамтуды және жаппай кәсіпкерлікті дамыту бағдарламасы шеңберінде еңбек нарығын дамытуға бағытталған іс-шараларды іске асыруға;</w:t>
      </w:r>
    </w:p>
    <w:p>
      <w:pPr>
        <w:spacing w:after="0"/>
        <w:ind w:left="0"/>
        <w:jc w:val="both"/>
      </w:pPr>
      <w:r>
        <w:rPr>
          <w:rFonts w:ascii="Times New Roman"/>
          <w:b w:val="false"/>
          <w:i w:val="false"/>
          <w:color w:val="000000"/>
          <w:sz w:val="28"/>
        </w:rPr>
        <w:t>
      13) Бизнестің жол картасы-2025 кәсіпкерлікті қолдау мен дамытудың мемлекеттік бағдарламасы саясында жас кәсіпкерлерге жаңа бизнес-идеяларыды іске асыру үшін мемлекеттік гранттар беруге.</w:t>
      </w:r>
    </w:p>
    <w:p>
      <w:pPr>
        <w:spacing w:after="0"/>
        <w:ind w:left="0"/>
        <w:jc w:val="both"/>
      </w:pPr>
      <w:r>
        <w:rPr>
          <w:rFonts w:ascii="Times New Roman"/>
          <w:b w:val="false"/>
          <w:i w:val="false"/>
          <w:color w:val="000000"/>
          <w:sz w:val="28"/>
        </w:rPr>
        <w:t>
      Аталған трансферттер мен кредиттердің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"10. 2022 жылға ауданның жергілікті атқарушы органының резерві - 10 045,5 мың теңге сомасында бекітілсін.";</w:t>
      </w:r>
    </w:p>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2022 жылғы 20 </w:t>
            </w:r>
            <w:r>
              <w:br/>
            </w:r>
            <w:r>
              <w:rPr>
                <w:rFonts w:ascii="Times New Roman"/>
                <w:b w:val="false"/>
                <w:i w:val="false"/>
                <w:color w:val="000000"/>
                <w:sz w:val="20"/>
              </w:rPr>
              <w:t xml:space="preserve">маусымдағы № 213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22 </w:t>
            </w:r>
            <w:r>
              <w:br/>
            </w:r>
            <w:r>
              <w:rPr>
                <w:rFonts w:ascii="Times New Roman"/>
                <w:b w:val="false"/>
                <w:i w:val="false"/>
                <w:color w:val="000000"/>
                <w:sz w:val="20"/>
              </w:rPr>
              <w:t xml:space="preserve">желтоқсандағы № 122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16 877278,3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12 255 650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9 588 833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9 588 833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4 578 137,3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4 578 034,8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4 578 034,8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17 679 680,4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1 712 542,5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1 423 840,5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1 423 840,5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835 512,5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1 098 556,8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773 117,8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721 648,8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564 549,3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2 583 971,8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2 583 971,8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2 583 971,8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9 284 166,6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9 284 166,6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9 284 166,6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334 101,4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-897 431,1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897 431,1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802 402,1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2022 жылғы 20 </w:t>
            </w:r>
            <w:r>
              <w:br/>
            </w:r>
            <w:r>
              <w:rPr>
                <w:rFonts w:ascii="Times New Roman"/>
                <w:b w:val="false"/>
                <w:i w:val="false"/>
                <w:color w:val="000000"/>
                <w:sz w:val="20"/>
              </w:rPr>
              <w:t xml:space="preserve">маусымдағы № 213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22 </w:t>
            </w:r>
            <w:r>
              <w:br/>
            </w:r>
            <w:r>
              <w:rPr>
                <w:rFonts w:ascii="Times New Roman"/>
                <w:b w:val="false"/>
                <w:i w:val="false"/>
                <w:color w:val="000000"/>
                <w:sz w:val="20"/>
              </w:rPr>
              <w:t xml:space="preserve">желтоқсандағы № 122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Аудандық бюджеттен аудандық маңызы бар қала және ауылдық округ бюджеттеріне 2022 жылға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634 837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