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bea8e" w14:textId="04be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Бегалы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2022 жылғы 28 желтоқсандағы № 280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Бегалы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33 515,6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32 034,6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33 515,8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0,2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Қобда аудандық мәслихатының 07.12.2023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меншiкке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 мен қызметтерге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жергіліктік бюджетке түсетін салықтық емес басқа да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40 567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ауылдық округ бюджетінде аудандық бюджеттен берілген субвенциялар көлемі 27 209 мың теңге сомасында көзделгені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Бегалы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Қобда аудандық мәслихатының 07.12.2023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Бегалы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000500 50505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санитарлық тазалау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