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701f" w14:textId="4747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И. Білтабанов атындағы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И.Білтабанов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- 51 880,1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41 357,1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И. Білтабанов атындағы ауылдық округінің бюджетіне берілген субвенциялар көлемі 25 039 мың.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жылдың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И.Білтабанов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И.Білтабанов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