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81db" w14:textId="77d8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желтоксандағы № 130 "2022-2024 жылдарға арналған И. Білтабанов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9 желтоқсандағы № 258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"2022-2024 жылдарға арналған И. Білтабанов атындағы ауылдық округінің бюджетін бекіту туралы" 2021 жылғы 30 желтоқсандағы № 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И. Білтабанов атындағы ауылдық округ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43 490,6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38 479,6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44 166,2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675,6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И. Білтабанов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/толық пайдаланылмаған/нысаналы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