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72c0" w14:textId="10e7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133 "2022-2024 жылдарға арналған 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9 желтоқсандағы № 249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30 желтоқсандағы № 133 "2022-2024 жылдарға арналған Бұлақ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2022-2024 жылдарға арналған Бұлақ ауылдық округінің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- 49393,8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- 1760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47633,8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- 49874,1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480,3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/толық пайдаланылм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