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476" w14:textId="fd7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121 "2022-2024 жылдарға арналған Өтек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қарашадағы № 239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121 "2022-2024 жылдарға арналған Өтек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Өтек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- 25 679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- 28 102,1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133,1 мын,теңге.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