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b39e" w14:textId="bfbb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Әлімбет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30 желтоқсандағы № 220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44410,5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41298,5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494,9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- 494,9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05.05.2023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"2023 - 2025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әлеуметтiк төлемдердi есептеу үшін, сондай-ақ айыппұл санкцияларын, салықтар мен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округінің бюджетінде аудандық бюджеттен берілген субвенция көлемі – 38011,0 мың теңге сомасында қарастырылғаны ескерілсін.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2023 жылға арналған ауылдық округ бюджетінде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Қарғалы аудандық мәслихатының 05.05.2023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Әлімбет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