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b39e" w14:textId="bfbb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Әлімбет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44410,5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41298,5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494,9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- 494,9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15.11.2023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"2023 - 2025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әлеуметтiк төлемдердi есептеу үшін, сондай-ақ айыппұл санкцияларын, салықтар мен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38011,0 мың теңге сомасында қарастырылғаны ескерілсін.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2023 жылға арналған ауылдық округ бюджетінде аудандық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Әлімбет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