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1086" w14:textId="5c61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"Кемпірсай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Қарғалы ауданы әкімдігінің 2022 жылғы 13 қыркүйектегі № 177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ауданының "Кемпірсай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Қарғалы ауданы әкімдігінің 2019 жылғы 03 желтоқсандағы № 212 қаулысының 2 тармағы күші жойылды деп танылсын.</w:t>
      </w:r>
    </w:p>
    <w:bookmarkEnd w:id="2"/>
    <w:bookmarkStart w:name="z5" w:id="3"/>
    <w:p>
      <w:pPr>
        <w:spacing w:after="0"/>
        <w:ind w:left="0"/>
        <w:jc w:val="both"/>
      </w:pPr>
      <w:r>
        <w:rPr>
          <w:rFonts w:ascii="Times New Roman"/>
          <w:b w:val="false"/>
          <w:i w:val="false"/>
          <w:color w:val="000000"/>
          <w:sz w:val="28"/>
        </w:rPr>
        <w:t>
      3. Қарғалы ауданының "Кемпірсай ауылдық округі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Қарғалы ауданы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Қарғалы ауданы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2022 жылғы 13 қыркүйектегі № 177 қаулысымен бекітілген</w:t>
            </w:r>
          </w:p>
        </w:tc>
      </w:tr>
    </w:tbl>
    <w:bookmarkStart w:name="z9" w:id="6"/>
    <w:p>
      <w:pPr>
        <w:spacing w:after="0"/>
        <w:ind w:left="0"/>
        <w:jc w:val="left"/>
      </w:pPr>
      <w:r>
        <w:rPr>
          <w:rFonts w:ascii="Times New Roman"/>
          <w:b/>
          <w:i w:val="false"/>
          <w:color w:val="000000"/>
        </w:rPr>
        <w:t xml:space="preserve"> Қарғалы ауданының "Кемпірсай ауылдық округі әкімінің аппараты" мемлекеттік мекемесі туралы ЕРЕЖЕ </w:t>
      </w:r>
      <w:r>
        <w:br/>
      </w:r>
      <w:r>
        <w:rPr>
          <w:rFonts w:ascii="Times New Roman"/>
          <w:b/>
          <w:i w:val="false"/>
          <w:color w:val="000000"/>
        </w:rPr>
        <w:t>1-тарау. Жалпы ережелер</w:t>
      </w:r>
    </w:p>
    <w:bookmarkEnd w:id="6"/>
    <w:bookmarkStart w:name="z10" w:id="7"/>
    <w:p>
      <w:pPr>
        <w:spacing w:after="0"/>
        <w:ind w:left="0"/>
        <w:jc w:val="both"/>
      </w:pPr>
      <w:r>
        <w:rPr>
          <w:rFonts w:ascii="Times New Roman"/>
          <w:b w:val="false"/>
          <w:i w:val="false"/>
          <w:color w:val="000000"/>
          <w:sz w:val="28"/>
        </w:rPr>
        <w:t>
      1. Қарғалы ауданының "Кемпірсай ауылдық округі әкімінің аппараты" мемлекеттік мекемесі (бұдан әрі – әкімнің аппараты) Кемпірсай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1" w:id="8"/>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 ақ осы Ережеге сәйкес жүзеге асырады.</w:t>
      </w:r>
    </w:p>
    <w:bookmarkEnd w:id="8"/>
    <w:bookmarkStart w:name="z12" w:id="9"/>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9"/>
    <w:bookmarkStart w:name="z13" w:id="10"/>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0"/>
    <w:bookmarkStart w:name="z14" w:id="11"/>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1"/>
    <w:bookmarkStart w:name="z15" w:id="12"/>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2"/>
    <w:bookmarkStart w:name="z16" w:id="13"/>
    <w:p>
      <w:pPr>
        <w:spacing w:after="0"/>
        <w:ind w:left="0"/>
        <w:jc w:val="both"/>
      </w:pPr>
      <w:r>
        <w:rPr>
          <w:rFonts w:ascii="Times New Roman"/>
          <w:b w:val="false"/>
          <w:i w:val="false"/>
          <w:color w:val="000000"/>
          <w:sz w:val="28"/>
        </w:rPr>
        <w:t>
      7. "Кемпірсай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bookmarkEnd w:id="13"/>
    <w:bookmarkStart w:name="z17" w:id="14"/>
    <w:p>
      <w:pPr>
        <w:spacing w:after="0"/>
        <w:ind w:left="0"/>
        <w:jc w:val="both"/>
      </w:pPr>
      <w:r>
        <w:rPr>
          <w:rFonts w:ascii="Times New Roman"/>
          <w:b w:val="false"/>
          <w:i w:val="false"/>
          <w:color w:val="000000"/>
          <w:sz w:val="28"/>
        </w:rPr>
        <w:t>
      8. Занды тұлғаның орналасқан жері: Республика Казахстан, индекс 030507, Ақтөбе облысы, Қарғалы ауданы, Жосалы аулы, Тың жер көшесі, ғимарат 26 А.</w:t>
      </w:r>
    </w:p>
    <w:bookmarkEnd w:id="14"/>
    <w:bookmarkStart w:name="z18" w:id="15"/>
    <w:p>
      <w:pPr>
        <w:spacing w:after="0"/>
        <w:ind w:left="0"/>
        <w:jc w:val="both"/>
      </w:pPr>
      <w:r>
        <w:rPr>
          <w:rFonts w:ascii="Times New Roman"/>
          <w:b w:val="false"/>
          <w:i w:val="false"/>
          <w:color w:val="000000"/>
          <w:sz w:val="28"/>
        </w:rPr>
        <w:t>
      9. Осы Ереже әкімнің аппараты құрылтай құжаты болып табылады.</w:t>
      </w:r>
    </w:p>
    <w:bookmarkEnd w:id="15"/>
    <w:bookmarkStart w:name="z19" w:id="16"/>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End w:id="16"/>
    <w:bookmarkStart w:name="z20" w:id="17"/>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7"/>
    <w:p>
      <w:pPr>
        <w:spacing w:after="0"/>
        <w:ind w:left="0"/>
        <w:jc w:val="left"/>
      </w:pPr>
      <w:r>
        <w:rPr>
          <w:rFonts w:ascii="Times New Roman"/>
          <w:b/>
          <w:i w:val="false"/>
          <w:color w:val="000000"/>
        </w:rPr>
        <w:t xml:space="preserve"> 2-тарау. Мемлекеттік органның мақсаттары мен өкілеттіктері</w:t>
      </w:r>
    </w:p>
    <w:bookmarkStart w:name="z21" w:id="18"/>
    <w:p>
      <w:pPr>
        <w:spacing w:after="0"/>
        <w:ind w:left="0"/>
        <w:jc w:val="both"/>
      </w:pPr>
      <w:r>
        <w:rPr>
          <w:rFonts w:ascii="Times New Roman"/>
          <w:b w:val="false"/>
          <w:i w:val="false"/>
          <w:color w:val="000000"/>
          <w:sz w:val="28"/>
        </w:rPr>
        <w:t>
      12. Мақсаттары:</w:t>
      </w:r>
    </w:p>
    <w:bookmarkEnd w:id="18"/>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2" w:id="19"/>
    <w:p>
      <w:pPr>
        <w:spacing w:after="0"/>
        <w:ind w:left="0"/>
        <w:jc w:val="both"/>
      </w:pPr>
      <w:r>
        <w:rPr>
          <w:rFonts w:ascii="Times New Roman"/>
          <w:b w:val="false"/>
          <w:i w:val="false"/>
          <w:color w:val="000000"/>
          <w:sz w:val="28"/>
        </w:rPr>
        <w:t>
      13. Өкілеттіктері:</w:t>
      </w:r>
    </w:p>
    <w:bookmarkEnd w:id="1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әкімнің аппараты өз құзыреті шегінде құқығы бар:</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әкімнің аппараты өз құзыреті шегінде міндеті: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3" w:id="20"/>
    <w:p>
      <w:pPr>
        <w:spacing w:after="0"/>
        <w:ind w:left="0"/>
        <w:jc w:val="both"/>
      </w:pPr>
      <w:r>
        <w:rPr>
          <w:rFonts w:ascii="Times New Roman"/>
          <w:b w:val="false"/>
          <w:i w:val="false"/>
          <w:color w:val="000000"/>
          <w:sz w:val="28"/>
        </w:rPr>
        <w:t>
      14. Функциялары:</w:t>
      </w:r>
    </w:p>
    <w:bookmarkEnd w:id="20"/>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p>
      <w:pPr>
        <w:spacing w:after="0"/>
        <w:ind w:left="0"/>
        <w:jc w:val="both"/>
      </w:pPr>
      <w:r>
        <w:rPr>
          <w:rFonts w:ascii="Times New Roman"/>
          <w:b w:val="false"/>
          <w:i w:val="false"/>
          <w:color w:val="000000"/>
          <w:sz w:val="28"/>
        </w:rPr>
        <w:t>
      Қазақстан Республикасының заңнамасына сәйкес ауылдық округтің бюджетін жоспарлау және атқару, сондай-ақ ауылдық округтің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p>
      <w:pPr>
        <w:spacing w:after="0"/>
        <w:ind w:left="0"/>
        <w:jc w:val="both"/>
      </w:pPr>
      <w:r>
        <w:rPr>
          <w:rFonts w:ascii="Times New Roman"/>
          <w:b w:val="false"/>
          <w:i w:val="false"/>
          <w:color w:val="000000"/>
          <w:sz w:val="28"/>
        </w:rPr>
        <w:t>
      Кемпірсай ауылдық округі (бұдан әрі ауылдық округі)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Start w:name="z24" w:id="21"/>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21"/>
    <w:bookmarkStart w:name="z25" w:id="22"/>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22"/>
    <w:bookmarkStart w:name="z26" w:id="23"/>
    <w:p>
      <w:pPr>
        <w:spacing w:after="0"/>
        <w:ind w:left="0"/>
        <w:jc w:val="both"/>
      </w:pPr>
      <w:r>
        <w:rPr>
          <w:rFonts w:ascii="Times New Roman"/>
          <w:b w:val="false"/>
          <w:i w:val="false"/>
          <w:color w:val="000000"/>
          <w:sz w:val="28"/>
        </w:rPr>
        <w:t>
      17. Әкімнің өкілеттіктері:</w:t>
      </w:r>
    </w:p>
    <w:bookmarkEnd w:id="2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округтің тұрғын үй қорына түгендеу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өз құзыреті шегінде жер қатынасын реттеуді іске асырады;</w:t>
      </w:r>
    </w:p>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p>
      <w:pPr>
        <w:spacing w:after="0"/>
        <w:ind w:left="0"/>
        <w:jc w:val="left"/>
      </w:pPr>
      <w:r>
        <w:rPr>
          <w:rFonts w:ascii="Times New Roman"/>
          <w:b/>
          <w:i w:val="false"/>
          <w:color w:val="000000"/>
        </w:rPr>
        <w:t xml:space="preserve"> 4-тарау. Мемлекеттік органның мүлкі</w:t>
      </w:r>
    </w:p>
    <w:bookmarkStart w:name="z27" w:id="24"/>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2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8" w:id="25"/>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25"/>
    <w:bookmarkStart w:name="z29" w:id="26"/>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6"/>
    <w:p>
      <w:pPr>
        <w:spacing w:after="0"/>
        <w:ind w:left="0"/>
        <w:jc w:val="left"/>
      </w:pPr>
      <w:r>
        <w:rPr>
          <w:rFonts w:ascii="Times New Roman"/>
          <w:b/>
          <w:i w:val="false"/>
          <w:color w:val="000000"/>
        </w:rPr>
        <w:t xml:space="preserve"> 5-тарау. Мемлекеттік органды қайта ұйымдастыру және тарату</w:t>
      </w:r>
    </w:p>
    <w:bookmarkStart w:name="z30" w:id="27"/>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