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bb6b" w14:textId="0e8b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8 "2022-2024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Степной ауылдық округ бюджетін бекіту туралы" 2021 жылғы 30 желтоқсандағы № 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8200" сандары "4211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5670" сандары "395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8966,4" сандары "4288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