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2ec5" w14:textId="cb22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99 "2022-2024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20 маусымдағы № 152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99 "2022-2024 жылдарға арналған Жайсаңбай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Жайсаңбай ауылдық округ бюджеті тиісінше 1, 2 және 3 қосымшаларға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202,5мың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Жайсаңбай ауылдық округ бюджетінде аудандық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мекеннің көшелерін жарықтандыруға - 7 518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- 1 000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"20"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"31"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