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c75c" w14:textId="927c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Сартоғай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29 желтоқсандағы № 202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ың 2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Сартоғай ауылдық округінің бюджетіне аудандық бюджеттен берілетін субвенция көлемі 31 984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