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c646f" w14:textId="22c64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2021 жылғы 29 желтоқсандағы № 122 "2022-2024 жылдарға арналған Алға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2022 жылғы 22 маусымдағы № 178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"2022-2024 жылдарға арналған Алға қаласының бюджетін бекіту туралы" 2021 жылғы 29 желтоқсандағы № 122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Алға қаласының бюджеті 1, 2 және 3 қосымшаларға сәйкес, оның ішінде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542 991,3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62 493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1 983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471 515,3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545 218,3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- 2 227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2 227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2 227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Қазақстан Республикасының "2022-2024 жылдарға арналған республикалық бюджет туралы" Заңының (әрі қарай – Заңы) </w:t>
      </w:r>
      <w:r>
        <w:rPr>
          <w:rFonts w:ascii="Times New Roman"/>
          <w:b w:val="false"/>
          <w:i w:val="false"/>
          <w:color w:val="000000"/>
          <w:sz w:val="28"/>
        </w:rPr>
        <w:t>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36 018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 үшін үшін айлық есептік көрсеткіш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37 389 теңге.";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22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Алға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542 991,3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471 515,3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471 515,3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471 515,3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545 218,3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171 196,4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171 196,4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алу келісм-шарттары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