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e3af" w14:textId="243e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152 "2022-2024 жылдарға арналған Қызылжұлдыз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Қызылжұлдыз ауылдық округ бюджетін бекіту туралы" 2022 жылғы 11 қаңтардағы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Қызылжұлдыз ауылдық округ бюджеті тиісінше 1, 2 және 3-қосымшаларға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–34 598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35 806,6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