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21f1" w14:textId="cd821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ауданық мәслихатының 2022 жылғы 11 қаңтардағы № 152 "2022-2024 жылдарға арналған Қызылжұлдыз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8 сәуірдегі № 185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мәслихатының "2022-2024 жылдарға арналған Қызылжұлдыз ауылдық округ бюджетін бекіту туралы" 2022 жылғы 11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Қызылжұлдыз ауылдық округ бюджеті тиісінше 1, 2 және 3 қосымшаларға сәйкес, оның ішінде, 2022 жылға келесідей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35 255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34 119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35 327,6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72,6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сәуірдегі № 185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қантардағы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Қызылжұлдыз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