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4cf1" w14:textId="37f4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149 "2022–2024 жылдарға арналған Жамбыл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8 сәуірдегі № 182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Жамбыл ауылдық округ бюджетін бекіту туралы" 2022 жылғы 11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Жамбыл ауылдық округ бюджеті тиісінше 1, 2 және 3 қосымшаларға сәйкес, оның ішінде 2022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қантардағы № 149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