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065" w14:textId="8dbf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Ақтөбе қаласы, аудандар бюджеттері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2022 жылғы 14 желтоқсандағы № 159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Осы шешім 01.01.2023 бастап қолданысқа енгізіледі және 31.12.2025 дейін қолданыста болады.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трансферттердің көлемі облыстық бюджет және Ақтөбе қаласы, аудандар бюджеттерінің арасында абсолюттік мәнімен жылдар бойынша бөліне отырып, үш жылдық кезеңге 2023-2025 жылдарға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қаласы, аудандар бюджеттерінен облыстық бюджетке бюджеттік алып қоюлар: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сомасы 47 929 751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32 844 644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2 139 180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6 950 786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974 984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4 727 186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292 971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сомасы 52 988 965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36 384 875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2 311 397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7 618 145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1 067 852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5 260 568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346 128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сомасы 57 861 414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39 858 488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2 453 027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8 252 326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1 144 017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5 771 853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381 703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аудандар бюджеттеріне берілетін бюджеттік субвенциялар көлемі: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сомасы 9 129 652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757 532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1 275 442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1 241 951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1 156 374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1 443 149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1 529 048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1 726 156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сомасы 9 744 895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809 615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1 361 244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1 344 311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1 214 637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1 496 388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1 649 683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1 869 017 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сомасы 10 421 686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861 092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1 447 700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1 452 788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1 321 694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1 548 235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1 771 506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2 018 671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бюджеттердің шығыстар базасына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 бойынша бюджет қаражатының ең төмен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 және 2025 жылғы 31 желтоқсанға дейін қолданыста болады.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Салауатты өмір салтын насихаттауға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Вакциналар мен басқа да иммундық-биологиялық препараттарды сатып алуға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амбулаториялық-емханалық көмек пен стационарлық көмек көрсететін ұйымдар үшін күрделі шығындарды жүзеге асыруға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амбулаториялық-емханалық көмек көрсететін ұйымдар үшін медициналық техниканы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"Дені сау ұлт" Әрбір азамат үшін сапалы және қолжетімді денсаулық сақтау" ұлттық жобасы шеңберінде аудандық ауруханаларды заманауи компьютерлік томографтармен, рентген аппараттарымен, сондай-ақ перзентханаларды, реанимация және қарқынды терапия бөлімшелерін, медициналық және фельдшерлік-акушерлік пункттерді, дәрігерлік амбулаторияларды жарақтандыру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объектілеріне күрделі жөндеу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 жағдайдағы және (немесе) үш ауысымды мектептер жою үшін басым тәртіппен орта білім беру объектілерін салуды және реконструкциялауды аяқтауға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Облыстық, аудандық маңызы бар автомобиль жолдарын және ауылдық елді мекендердің көшелерін күрделі және орташа жөндеуге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аудандық маңызы бар автомобиль жолдарын күрделі және орташа жөндеуге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мекендердің көшелерін күрделі және орташа жөндеуге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12 139 798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"Ауыл-Ел бесігі" жобасы шеңберінде ауылдық елді мекендердегі әлеуметтік, инженерлік және көлік инфрақұрылымы жөніндегі іс-шараларды іске асыруға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