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4c67" w14:textId="1144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7С-17/4 "2022-2024 жылдарға арналған Бурабай ауданының Веденов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30 қарашадағы № 7С-31/6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"2022-2024 жылдарға арналған Бурабай ауданының Веденов ауылдық округінің бюджеті туралы" 2021 жылғы 28 желтоқсандағы № 7С-17/4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Бурабай ауданы Кенесары ауылдық округінің бюджеті осы шешімнің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47556,8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40072,9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528,8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3-1.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жаңа редакцияда жазылсын, қазақ тіліндегі мәтіні өзгермейді;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Веденов ауылдық округінің 2022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"Ауыл-ел-бесігі" жобасы шеңберінде ауылдық елді мекендерде әлеуметтік және инжинирингтік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