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6de0" w14:textId="47d6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2021 жылғы 22 желтоқсандағы № 7С-17/2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2 қыркүйектегі № 7С-28/2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"2022-2024 жылдарға арналған аудандық бюджет туралы" 2021 жылғы 22 желтоқсандағы № 7С-17/2 (Нормативтік құқықтық актілерді мемлекеттік тіркеу тізілімінде № 26026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5 119 949,4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1 326 441,8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16 119,2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3 770 672,5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5 513 343,6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117 790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56 009,8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56 009,8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(-567 194)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567 194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тәжірибесіне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мемлекеттік гранттар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жас" жобасы бойынша өнімді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"Бастапқы жұмыс орны" жобасы бойынша өнімді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орталықтарының, мемлекеттік ұйымдарының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ламазымдық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Бозайғыр ауылдық округі Ключи ауылының кірме жолын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шығындарын өтеу бойынша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 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 Күніне орай басқа мемлекеттер аумағындағы ұрыс қимылдарының ардагерлеріне біржолғы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жоспарлау модулінің бірыңғай ақпараттық алаңын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Жолымбет кентінің шаруашылық-ауыз су мақсатындағы су жинау құрылыстарында суды тазалауға арналған қондырғы салу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әкімдігінің жанындағы "Шортанды Су"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жергілікті бюджет қаражаты есебінен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ұстауға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Бозайғыр ауылдық округінің мұқтаж азаматтарына үйінде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