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9cc2" w14:textId="aa19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13/2/7 "Сандықтау ауданының Жамбыл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№13/2/7 "Сандықтау ауданының Жамбыл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Жамбыл ауылдық округінің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2 996,0,0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- 24 299,1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- 791,1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791,1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Қолданыстағы шешім 2022 жылғы 1 қаңтарынан бастап күшіне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пайдаланылытын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бос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