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f838" w14:textId="695f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Регламентін бекіту туралы</w:t>
      </w:r>
    </w:p>
    <w:p>
      <w:pPr>
        <w:spacing w:after="0"/>
        <w:ind w:left="0"/>
        <w:jc w:val="both"/>
      </w:pPr>
      <w:r>
        <w:rPr>
          <w:rFonts w:ascii="Times New Roman"/>
          <w:b w:val="false"/>
          <w:i w:val="false"/>
          <w:color w:val="000000"/>
          <w:sz w:val="28"/>
        </w:rPr>
        <w:t>Ақмола облысы Сандықтау аудандық мәслихатының 2022 жылғы 21 ақпандағы № 14/12 шешімі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2013 жылғы 3 желтоқсандағы № 704 "Мәслихаттардың Үлгілік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Сандықтау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Регламенті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қол қойылған күннен бастап күшіне енеді және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p>
          <w:p>
            <w:pPr>
              <w:spacing w:after="20"/>
              <w:ind w:left="20"/>
              <w:jc w:val="both"/>
            </w:pPr>
          </w:p>
          <w:p>
            <w:pPr>
              <w:spacing w:after="20"/>
              <w:ind w:left="20"/>
              <w:jc w:val="both"/>
            </w:pPr>
            <w:r>
              <w:rPr>
                <w:rFonts w:ascii="Times New Roman"/>
                <w:b w:val="false"/>
                <w:i/>
                <w:color w:val="000000"/>
                <w:sz w:val="20"/>
              </w:rPr>
              <w:t>аудандық мәслихатының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Г.Кадырова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2022 жылғы 21 ақпандағы</w:t>
            </w:r>
            <w:r>
              <w:br/>
            </w:r>
            <w:r>
              <w:rPr>
                <w:rFonts w:ascii="Times New Roman"/>
                <w:b w:val="false"/>
                <w:i w:val="false"/>
                <w:color w:val="000000"/>
                <w:sz w:val="20"/>
              </w:rPr>
              <w:t>№ 14/12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Сандықтау аудандық мәслихатының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Ақмола облысы Сандықтау аудандық мәслихатының 27.12.2022 </w:t>
      </w:r>
      <w:r>
        <w:rPr>
          <w:rFonts w:ascii="Times New Roman"/>
          <w:b w:val="false"/>
          <w:i w:val="false"/>
          <w:color w:val="ff0000"/>
          <w:sz w:val="28"/>
        </w:rPr>
        <w:t>№ 27/10</w:t>
      </w:r>
      <w:r>
        <w:rPr>
          <w:rFonts w:ascii="Times New Roman"/>
          <w:b w:val="false"/>
          <w:i w:val="false"/>
          <w:color w:val="ff0000"/>
          <w:sz w:val="28"/>
        </w:rPr>
        <w:t xml:space="preserve"> (01.01.2023 бастап қолданысқа енгізіледі) шешімімен.</w:t>
      </w:r>
    </w:p>
    <w:bookmarkStart w:name="z6"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Осы Сандықтау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9" w:id="6"/>
    <w:p>
      <w:pPr>
        <w:spacing w:after="0"/>
        <w:ind w:left="0"/>
        <w:jc w:val="both"/>
      </w:pPr>
      <w:r>
        <w:rPr>
          <w:rFonts w:ascii="Times New Roman"/>
          <w:b w:val="false"/>
          <w:i w:val="false"/>
          <w:color w:val="000000"/>
          <w:sz w:val="28"/>
        </w:rPr>
        <w:t>
      2. Сандықтау аудандық мәслихаты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0"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7"/>
    <w:bookmarkStart w:name="z11" w:id="8"/>
    <w:p>
      <w:pPr>
        <w:spacing w:after="0"/>
        <w:ind w:left="0"/>
        <w:jc w:val="left"/>
      </w:pPr>
      <w:r>
        <w:rPr>
          <w:rFonts w:ascii="Times New Roman"/>
          <w:b/>
          <w:i w:val="false"/>
          <w:color w:val="000000"/>
        </w:rPr>
        <w:t xml:space="preserve"> 2. Мәслихаттың сессиясын өткізу тәртібі</w:t>
      </w:r>
    </w:p>
    <w:bookmarkEnd w:id="8"/>
    <w:bookmarkStart w:name="z12"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Start w:name="z13" w:id="10"/>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Сандықтау аудандық аумақтық сайлау комиссиясының төрағасы шақырады.</w:t>
      </w:r>
    </w:p>
    <w:bookmarkEnd w:id="10"/>
    <w:bookmarkStart w:name="z14" w:id="11"/>
    <w:p>
      <w:pPr>
        <w:spacing w:after="0"/>
        <w:ind w:left="0"/>
        <w:jc w:val="both"/>
      </w:pPr>
      <w:r>
        <w:rPr>
          <w:rFonts w:ascii="Times New Roman"/>
          <w:b w:val="false"/>
          <w:i w:val="false"/>
          <w:color w:val="000000"/>
          <w:sz w:val="28"/>
        </w:rPr>
        <w:t>
      6. Сандықтау аудандық аумақтық сайлау комиссиясының төрағасы мәслихаттың бірінші сессиясын ашады және оны мәслихат төрағасы сайланғанға дейін жүргізеді. Сандықтау аудандық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1"/>
    <w:bookmarkStart w:name="z15" w:id="12"/>
    <w:p>
      <w:pPr>
        <w:spacing w:after="0"/>
        <w:ind w:left="0"/>
        <w:jc w:val="both"/>
      </w:pPr>
      <w:r>
        <w:rPr>
          <w:rFonts w:ascii="Times New Roman"/>
          <w:b w:val="false"/>
          <w:i w:val="false"/>
          <w:color w:val="000000"/>
          <w:sz w:val="28"/>
        </w:rPr>
        <w:t>
      7. Мәслихат шешімдерді дауыс беру арқылы қабылдайды.</w:t>
      </w:r>
    </w:p>
    <w:bookmarkEnd w:id="12"/>
    <w:p>
      <w:pPr>
        <w:spacing w:after="0"/>
        <w:ind w:left="0"/>
        <w:jc w:val="both"/>
      </w:pPr>
      <w:r>
        <w:rPr>
          <w:rFonts w:ascii="Times New Roman"/>
          <w:b w:val="false"/>
          <w:i w:val="false"/>
          <w:color w:val="000000"/>
          <w:sz w:val="28"/>
        </w:rPr>
        <w:t>
      Дауыс беру:</w:t>
      </w:r>
    </w:p>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p>
      <w:pPr>
        <w:spacing w:after="0"/>
        <w:ind w:left="0"/>
        <w:jc w:val="both"/>
      </w:pPr>
      <w:r>
        <w:rPr>
          <w:rFonts w:ascii="Times New Roman"/>
          <w:b w:val="false"/>
          <w:i w:val="false"/>
          <w:color w:val="000000"/>
          <w:sz w:val="28"/>
        </w:rPr>
        <w:t>
      2) қол көтеру арқылы;</w:t>
      </w:r>
    </w:p>
    <w:p>
      <w:pPr>
        <w:spacing w:after="0"/>
        <w:ind w:left="0"/>
        <w:jc w:val="both"/>
      </w:pPr>
      <w:r>
        <w:rPr>
          <w:rFonts w:ascii="Times New Roman"/>
          <w:b w:val="false"/>
          <w:i w:val="false"/>
          <w:color w:val="000000"/>
          <w:sz w:val="28"/>
        </w:rPr>
        <w:t>
      3) бюллетеньдер пайдаланылып жүзеге асырылады.</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16" w:id="13"/>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13"/>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Start w:name="z17" w:id="14"/>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Сандықтау ауданы әкімінің өтініші бойынша шақырады және жүргізеді.</w:t>
      </w:r>
    </w:p>
    <w:bookmarkEnd w:id="14"/>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Start w:name="z18" w:id="15"/>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мәслихаттың ресми интернет-ресурсында орналастыру арқылы депутаттарды, халықты, әкімді хабардар етеді.</w:t>
      </w:r>
    </w:p>
    <w:bookmarkEnd w:id="15"/>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19" w:id="16"/>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Сандықтау ауданы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6"/>
    <w:bookmarkStart w:name="z20" w:id="17"/>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Сандықтау ауданы әкімі енгізетін мәселелердің негізінде қалыптастырады.</w:t>
      </w:r>
    </w:p>
    <w:bookmarkEnd w:id="17"/>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1" w:id="18"/>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Сандықтау ауданының әкімімен келісу бойынша бекітеді.</w:t>
      </w:r>
    </w:p>
    <w:bookmarkEnd w:id="18"/>
    <w:bookmarkStart w:name="z22" w:id="19"/>
    <w:p>
      <w:pPr>
        <w:spacing w:after="0"/>
        <w:ind w:left="0"/>
        <w:jc w:val="both"/>
      </w:pPr>
      <w:r>
        <w:rPr>
          <w:rFonts w:ascii="Times New Roman"/>
          <w:b w:val="false"/>
          <w:i w:val="false"/>
          <w:color w:val="000000"/>
          <w:sz w:val="28"/>
        </w:rPr>
        <w:t>
      14. Мәслихаттың қарауына жататын мәселелер бойынша сессияға Сандықтау ауданының, Сандықтау кентінің және Сандықтау ауданының округтерінің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19"/>
    <w:bookmarkStart w:name="z23" w:id="20"/>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20"/>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Start w:name="z24" w:id="21"/>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21"/>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Start w:name="z25" w:id="22"/>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22"/>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Start w:name="z26" w:id="23"/>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3"/>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Start w:name="z27" w:id="24"/>
    <w:p>
      <w:pPr>
        <w:spacing w:after="0"/>
        <w:ind w:left="0"/>
        <w:jc w:val="left"/>
      </w:pPr>
      <w:r>
        <w:rPr>
          <w:rFonts w:ascii="Times New Roman"/>
          <w:b/>
          <w:i w:val="false"/>
          <w:color w:val="000000"/>
        </w:rPr>
        <w:t xml:space="preserve"> 3. Мәслихат актілерін қабылдау тәртібі</w:t>
      </w:r>
    </w:p>
    <w:bookmarkEnd w:id="24"/>
    <w:bookmarkStart w:name="z28" w:id="25"/>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25"/>
    <w:bookmarkStart w:name="z29" w:id="26"/>
    <w:p>
      <w:pPr>
        <w:spacing w:after="0"/>
        <w:ind w:left="0"/>
        <w:jc w:val="both"/>
      </w:pPr>
      <w:r>
        <w:rPr>
          <w:rFonts w:ascii="Times New Roman"/>
          <w:b w:val="false"/>
          <w:i w:val="false"/>
          <w:color w:val="000000"/>
          <w:sz w:val="28"/>
        </w:rPr>
        <w:t>
      20. Шешімдердің жобалары мәслихат аппаратының басшысымен мәслихат төрағасына беріледі.</w:t>
      </w:r>
    </w:p>
    <w:bookmarkEnd w:id="26"/>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аудандық мәслихаттың тұрақты комиссияларының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Start w:name="z30" w:id="2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27"/>
    <w:bookmarkStart w:name="z31" w:id="2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28"/>
    <w:bookmarkStart w:name="z32" w:id="2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2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Start w:name="z33" w:id="30"/>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0"/>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34" w:id="31"/>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31"/>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Start w:name="z35" w:id="32"/>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32"/>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Start w:name="z36" w:id="33"/>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7" w:id="3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34"/>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Start w:name="z38" w:id="35"/>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кенттер, ауылдық округтер әкімдері аппараттарының өкілдері қосылуы мүмкін.</w:t>
      </w:r>
    </w:p>
    <w:bookmarkEnd w:id="35"/>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p>
      <w:pPr>
        <w:spacing w:after="0"/>
        <w:ind w:left="0"/>
        <w:jc w:val="both"/>
      </w:pPr>
      <w:r>
        <w:rPr>
          <w:rFonts w:ascii="Times New Roman"/>
          <w:b w:val="false"/>
          <w:i w:val="false"/>
          <w:color w:val="000000"/>
          <w:sz w:val="28"/>
        </w:rPr>
        <w:t>
      Аудандық бюджетті облыстық бюджетті бекіту туралы облыстық мәслихаттың шешіміне қол қойылғаннан кейін екі апта мерзімнен кешіктірмей мәслихат бекітеді. Кенттердің, ауылдық округтердің бюджеттерін аудандық бюджетті бекіту туралы аудандық мәслихаттың шешіміне қол қойылған күннен бастап қаржы жылының соңына дейін аудандық мәслихат бекітеді.</w:t>
      </w:r>
    </w:p>
    <w:p>
      <w:pPr>
        <w:spacing w:after="0"/>
        <w:ind w:left="0"/>
        <w:jc w:val="both"/>
      </w:pPr>
      <w:r>
        <w:rPr>
          <w:rFonts w:ascii="Times New Roman"/>
          <w:b w:val="false"/>
          <w:i w:val="false"/>
          <w:color w:val="000000"/>
          <w:sz w:val="28"/>
        </w:rPr>
        <w:t>
      Кенттердің, ауылдық округтердің бюджеттерін Сандықтау аудандық мәслихатының жеке шешімдерімен бекітуге жол беріледі.</w:t>
      </w:r>
    </w:p>
    <w:bookmarkStart w:name="z39" w:id="36"/>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36"/>
    <w:bookmarkStart w:name="z40" w:id="37"/>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37"/>
    <w:bookmarkStart w:name="z41" w:id="38"/>
    <w:p>
      <w:pPr>
        <w:spacing w:after="0"/>
        <w:ind w:left="0"/>
        <w:jc w:val="left"/>
      </w:pPr>
      <w:r>
        <w:rPr>
          <w:rFonts w:ascii="Times New Roman"/>
          <w:b/>
          <w:i w:val="false"/>
          <w:color w:val="000000"/>
        </w:rPr>
        <w:t xml:space="preserve"> 4. Есептерді тыңдау тәртібі</w:t>
      </w:r>
    </w:p>
    <w:bookmarkEnd w:id="38"/>
    <w:bookmarkStart w:name="z42" w:id="39"/>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39"/>
    <w:bookmarkStart w:name="z43" w:id="40"/>
    <w:p>
      <w:pPr>
        <w:spacing w:after="0"/>
        <w:ind w:left="0"/>
        <w:jc w:val="both"/>
      </w:pPr>
      <w:r>
        <w:rPr>
          <w:rFonts w:ascii="Times New Roman"/>
          <w:b w:val="false"/>
          <w:i w:val="false"/>
          <w:color w:val="000000"/>
          <w:sz w:val="28"/>
        </w:rPr>
        <w:t>
      33. Мәслихат отырысында депутаттар алдында Сандықтау ауданы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40"/>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Сандықтау ауданының әкіміне беріледі.</w:t>
      </w:r>
    </w:p>
    <w:p>
      <w:pPr>
        <w:spacing w:after="0"/>
        <w:ind w:left="0"/>
        <w:jc w:val="both"/>
      </w:pPr>
      <w:r>
        <w:rPr>
          <w:rFonts w:ascii="Times New Roman"/>
          <w:b w:val="false"/>
          <w:i w:val="false"/>
          <w:color w:val="000000"/>
          <w:sz w:val="28"/>
        </w:rPr>
        <w:t>
      Әкімнің баяндамасында Сандықтау ауданының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Start w:name="z44" w:id="4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4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Start w:name="z45" w:id="42"/>
    <w:p>
      <w:pPr>
        <w:spacing w:after="0"/>
        <w:ind w:left="0"/>
        <w:jc w:val="both"/>
      </w:pPr>
      <w:r>
        <w:rPr>
          <w:rFonts w:ascii="Times New Roman"/>
          <w:b w:val="false"/>
          <w:i w:val="false"/>
          <w:color w:val="000000"/>
          <w:sz w:val="28"/>
        </w:rPr>
        <w:t>
      35. Мыналар:</w:t>
      </w:r>
    </w:p>
    <w:bookmarkEnd w:id="42"/>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аудандық маңызы бар қала,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p>
      <w:pPr>
        <w:spacing w:after="0"/>
        <w:ind w:left="0"/>
        <w:jc w:val="both"/>
      </w:pPr>
      <w:r>
        <w:rPr>
          <w:rFonts w:ascii="Times New Roman"/>
          <w:b w:val="false"/>
          <w:i w:val="false"/>
          <w:color w:val="000000"/>
          <w:sz w:val="28"/>
        </w:rPr>
        <w:t xml:space="preserve">
      Аудандық маңызы бар қала, кент,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Start w:name="z46" w:id="43"/>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43"/>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Start w:name="z47" w:id="44"/>
    <w:p>
      <w:pPr>
        <w:spacing w:after="0"/>
        <w:ind w:left="0"/>
        <w:jc w:val="both"/>
      </w:pPr>
      <w:r>
        <w:rPr>
          <w:rFonts w:ascii="Times New Roman"/>
          <w:b w:val="false"/>
          <w:i w:val="false"/>
          <w:color w:val="000000"/>
          <w:sz w:val="28"/>
        </w:rPr>
        <w:t>
      37. Ақмола облысының тексеру комиссиясының бюджеттің атқарылуы туралы есебін мәслихат жыл сайын қарайды.</w:t>
      </w:r>
    </w:p>
    <w:bookmarkEnd w:id="44"/>
    <w:bookmarkStart w:name="z48" w:id="4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45"/>
    <w:bookmarkStart w:name="z49" w:id="46"/>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есеп беру кездесулерінде тұрғындарға ұсынады.</w:t>
      </w:r>
    </w:p>
    <w:bookmarkEnd w:id="4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Start w:name="z50" w:id="47"/>
    <w:p>
      <w:pPr>
        <w:spacing w:after="0"/>
        <w:ind w:left="0"/>
        <w:jc w:val="left"/>
      </w:pPr>
      <w:r>
        <w:rPr>
          <w:rFonts w:ascii="Times New Roman"/>
          <w:b/>
          <w:i w:val="false"/>
          <w:color w:val="000000"/>
        </w:rPr>
        <w:t xml:space="preserve"> 5. Депутаттық сауалдарды қарау тәртібі</w:t>
      </w:r>
    </w:p>
    <w:bookmarkEnd w:id="47"/>
    <w:bookmarkStart w:name="z51" w:id="48"/>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Сандықтау аудандық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8"/>
    <w:bookmarkStart w:name="z52" w:id="49"/>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49"/>
    <w:bookmarkStart w:name="z53" w:id="50"/>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50"/>
    <w:bookmarkStart w:name="z54" w:id="51"/>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51"/>
    <w:bookmarkStart w:name="z55" w:id="52"/>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52"/>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Start w:name="z56" w:id="53"/>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53"/>
    <w:bookmarkStart w:name="z57" w:id="54"/>
    <w:p>
      <w:pPr>
        <w:spacing w:after="0"/>
        <w:ind w:left="0"/>
        <w:jc w:val="left"/>
      </w:pPr>
      <w:r>
        <w:rPr>
          <w:rFonts w:ascii="Times New Roman"/>
          <w:b/>
          <w:i w:val="false"/>
          <w:color w:val="000000"/>
        </w:rPr>
        <w:t xml:space="preserve"> 6.1. Мәслихат төрағасы</w:t>
      </w:r>
    </w:p>
    <w:bookmarkEnd w:id="54"/>
    <w:bookmarkStart w:name="z58" w:id="55"/>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55"/>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Start w:name="z59" w:id="56"/>
    <w:p>
      <w:pPr>
        <w:spacing w:after="0"/>
        <w:ind w:left="0"/>
        <w:jc w:val="both"/>
      </w:pPr>
      <w:r>
        <w:rPr>
          <w:rFonts w:ascii="Times New Roman"/>
          <w:b w:val="false"/>
          <w:i w:val="false"/>
          <w:color w:val="000000"/>
          <w:sz w:val="28"/>
        </w:rPr>
        <w:t>
      46. Сандықтау аудандық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56"/>
    <w:bookmarkStart w:name="z60" w:id="5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57"/>
    <w:bookmarkStart w:name="z61" w:id="58"/>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58"/>
    <w:bookmarkStart w:name="z62" w:id="59"/>
    <w:p>
      <w:pPr>
        <w:spacing w:after="0"/>
        <w:ind w:left="0"/>
        <w:jc w:val="left"/>
      </w:pPr>
      <w:r>
        <w:rPr>
          <w:rFonts w:ascii="Times New Roman"/>
          <w:b/>
          <w:i w:val="false"/>
          <w:color w:val="000000"/>
        </w:rPr>
        <w:t xml:space="preserve"> 6.2. Мәслихаттың тұрақты және уақытша комиссиялары</w:t>
      </w:r>
    </w:p>
    <w:bookmarkEnd w:id="59"/>
    <w:bookmarkStart w:name="z63" w:id="6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6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4" w:id="61"/>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61"/>
    <w:bookmarkStart w:name="z65" w:id="62"/>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62"/>
    <w:bookmarkStart w:name="z66" w:id="63"/>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63"/>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Start w:name="z67" w:id="64"/>
    <w:p>
      <w:pPr>
        <w:spacing w:after="0"/>
        <w:ind w:left="0"/>
        <w:jc w:val="both"/>
      </w:pPr>
      <w:r>
        <w:rPr>
          <w:rFonts w:ascii="Times New Roman"/>
          <w:b w:val="false"/>
          <w:i w:val="false"/>
          <w:color w:val="000000"/>
          <w:sz w:val="28"/>
        </w:rPr>
        <w:t>
      53.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6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Start w:name="z68" w:id="65"/>
    <w:p>
      <w:pPr>
        <w:spacing w:after="0"/>
        <w:ind w:left="0"/>
        <w:jc w:val="left"/>
      </w:pPr>
      <w:r>
        <w:rPr>
          <w:rFonts w:ascii="Times New Roman"/>
          <w:b/>
          <w:i w:val="false"/>
          <w:color w:val="000000"/>
        </w:rPr>
        <w:t xml:space="preserve"> 6.3. Мәслихаттың тұрақты комиссиясының төрағасы</w:t>
      </w:r>
    </w:p>
    <w:bookmarkEnd w:id="65"/>
    <w:bookmarkStart w:name="z69" w:id="66"/>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66"/>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Start w:name="z70" w:id="67"/>
    <w:p>
      <w:pPr>
        <w:spacing w:after="0"/>
        <w:ind w:left="0"/>
        <w:jc w:val="both"/>
      </w:pPr>
      <w:r>
        <w:rPr>
          <w:rFonts w:ascii="Times New Roman"/>
          <w:b w:val="false"/>
          <w:i w:val="false"/>
          <w:color w:val="000000"/>
          <w:sz w:val="28"/>
        </w:rPr>
        <w:t>
      55. Егер осы Регламенттің 60-тармағында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67"/>
    <w:bookmarkStart w:name="z71" w:id="68"/>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68"/>
    <w:bookmarkStart w:name="z72" w:id="69"/>
    <w:p>
      <w:pPr>
        <w:spacing w:after="0"/>
        <w:ind w:left="0"/>
        <w:jc w:val="left"/>
      </w:pPr>
      <w:r>
        <w:rPr>
          <w:rFonts w:ascii="Times New Roman"/>
          <w:b/>
          <w:i w:val="false"/>
          <w:color w:val="000000"/>
        </w:rPr>
        <w:t xml:space="preserve"> 6.4. Мәслихаттың есеп комиссиясы</w:t>
      </w:r>
    </w:p>
    <w:bookmarkEnd w:id="69"/>
    <w:bookmarkStart w:name="z73" w:id="70"/>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70"/>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Start w:name="z74" w:id="71"/>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71"/>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Start w:name="z75" w:id="72"/>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7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Start w:name="z76" w:id="73"/>
    <w:p>
      <w:pPr>
        <w:spacing w:after="0"/>
        <w:ind w:left="0"/>
        <w:jc w:val="left"/>
      </w:pPr>
      <w:r>
        <w:rPr>
          <w:rFonts w:ascii="Times New Roman"/>
          <w:b/>
          <w:i w:val="false"/>
          <w:color w:val="000000"/>
        </w:rPr>
        <w:t xml:space="preserve"> 6.5. Мәслихаттардағы депутаттық бірлестіктер</w:t>
      </w:r>
    </w:p>
    <w:bookmarkEnd w:id="73"/>
    <w:bookmarkStart w:name="z77" w:id="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74"/>
    <w:bookmarkStart w:name="z78" w:id="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5"/>
    <w:bookmarkStart w:name="z79" w:id="76"/>
    <w:p>
      <w:pPr>
        <w:spacing w:after="0"/>
        <w:ind w:left="0"/>
        <w:jc w:val="both"/>
      </w:pPr>
      <w:r>
        <w:rPr>
          <w:rFonts w:ascii="Times New Roman"/>
          <w:b w:val="false"/>
          <w:i w:val="false"/>
          <w:color w:val="000000"/>
          <w:sz w:val="28"/>
        </w:rPr>
        <w:t>
      62. Депутаттық бірлестіктердің мүшелері:</w:t>
      </w:r>
    </w:p>
    <w:bookmarkEnd w:id="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p>
      <w:pPr>
        <w:spacing w:after="0"/>
        <w:ind w:left="0"/>
        <w:jc w:val="both"/>
      </w:pPr>
      <w:r>
        <w:rPr>
          <w:rFonts w:ascii="Times New Roman"/>
          <w:b w:val="false"/>
          <w:i w:val="false"/>
          <w:color w:val="000000"/>
          <w:sz w:val="28"/>
        </w:rPr>
        <w:t>
      3) мәслихат шешімдерінің жобаларына түзетулер ұсына алады;</w:t>
      </w:r>
    </w:p>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Start w:name="z80" w:id="77"/>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77"/>
    <w:bookmarkStart w:name="z81" w:id="78"/>
    <w:p>
      <w:pPr>
        <w:spacing w:after="0"/>
        <w:ind w:left="0"/>
        <w:jc w:val="left"/>
      </w:pPr>
      <w:r>
        <w:rPr>
          <w:rFonts w:ascii="Times New Roman"/>
          <w:b/>
          <w:i w:val="false"/>
          <w:color w:val="000000"/>
        </w:rPr>
        <w:t xml:space="preserve"> 6.7. Депутаттық әдеп қағидалары</w:t>
      </w:r>
    </w:p>
    <w:bookmarkEnd w:id="78"/>
    <w:bookmarkStart w:name="z82" w:id="79"/>
    <w:p>
      <w:pPr>
        <w:spacing w:after="0"/>
        <w:ind w:left="0"/>
        <w:jc w:val="both"/>
      </w:pPr>
      <w:r>
        <w:rPr>
          <w:rFonts w:ascii="Times New Roman"/>
          <w:b w:val="false"/>
          <w:i w:val="false"/>
          <w:color w:val="000000"/>
          <w:sz w:val="28"/>
        </w:rPr>
        <w:t>
      64. Мәслихат депутаттары:</w:t>
      </w:r>
    </w:p>
    <w:bookmarkEnd w:id="79"/>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83" w:id="8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80"/>
    <w:bookmarkStart w:name="z84" w:id="8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81"/>
    <w:bookmarkStart w:name="z85" w:id="8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82"/>
    <w:bookmarkStart w:name="z86" w:id="8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83"/>
    <w:bookmarkStart w:name="z87" w:id="84"/>
    <w:p>
      <w:pPr>
        <w:spacing w:after="0"/>
        <w:ind w:left="0"/>
        <w:jc w:val="both"/>
      </w:pPr>
      <w:r>
        <w:rPr>
          <w:rFonts w:ascii="Times New Roman"/>
          <w:b w:val="false"/>
          <w:i w:val="false"/>
          <w:color w:val="000000"/>
          <w:sz w:val="28"/>
        </w:rPr>
        <w:t>
      69.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84"/>
    <w:bookmarkStart w:name="z88" w:id="85"/>
    <w:p>
      <w:pPr>
        <w:spacing w:after="0"/>
        <w:ind w:left="0"/>
        <w:jc w:val="left"/>
      </w:pPr>
      <w:r>
        <w:rPr>
          <w:rFonts w:ascii="Times New Roman"/>
          <w:b/>
          <w:i w:val="false"/>
          <w:color w:val="000000"/>
        </w:rPr>
        <w:t xml:space="preserve"> 6.8. Мәслихат депутаттарының біліктілігін арттыру</w:t>
      </w:r>
    </w:p>
    <w:bookmarkEnd w:id="85"/>
    <w:bookmarkStart w:name="z89" w:id="86"/>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86"/>
    <w:bookmarkStart w:name="z90" w:id="8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87"/>
    <w:bookmarkStart w:name="z91" w:id="8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88"/>
    <w:bookmarkStart w:name="z92" w:id="8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89"/>
    <w:bookmarkStart w:name="z93" w:id="9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90"/>
    <w:bookmarkStart w:name="z94" w:id="91"/>
    <w:p>
      <w:pPr>
        <w:spacing w:after="0"/>
        <w:ind w:left="0"/>
        <w:jc w:val="left"/>
      </w:pPr>
      <w:r>
        <w:rPr>
          <w:rFonts w:ascii="Times New Roman"/>
          <w:b/>
          <w:i w:val="false"/>
          <w:color w:val="000000"/>
        </w:rPr>
        <w:t xml:space="preserve"> 6.9. Мәслихат аппаратының жұмысын ұйымдастыру</w:t>
      </w:r>
    </w:p>
    <w:bookmarkEnd w:id="91"/>
    <w:bookmarkStart w:name="z95" w:id="9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9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96" w:id="93"/>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93"/>
    <w:bookmarkStart w:name="z97" w:id="94"/>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94"/>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аппаратының мемлекеттік қызметшілерінің қызметі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