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872b" w14:textId="4ef8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2023-2025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2022 жылғы 23 желтоқсандағы № 30-180 шешімі.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6 969 138,3 мың теңге, оның ішінде:</w:t>
      </w:r>
    </w:p>
    <w:p>
      <w:pPr>
        <w:spacing w:after="0"/>
        <w:ind w:left="0"/>
        <w:jc w:val="both"/>
      </w:pPr>
      <w:r>
        <w:rPr>
          <w:rFonts w:ascii="Times New Roman"/>
          <w:b w:val="false"/>
          <w:i w:val="false"/>
          <w:color w:val="000000"/>
          <w:sz w:val="28"/>
        </w:rPr>
        <w:t>
      салықтық түсімдер – 4 238 678,4 мың теңге;</w:t>
      </w:r>
    </w:p>
    <w:p>
      <w:pPr>
        <w:spacing w:after="0"/>
        <w:ind w:left="0"/>
        <w:jc w:val="both"/>
      </w:pPr>
      <w:r>
        <w:rPr>
          <w:rFonts w:ascii="Times New Roman"/>
          <w:b w:val="false"/>
          <w:i w:val="false"/>
          <w:color w:val="000000"/>
          <w:sz w:val="28"/>
        </w:rPr>
        <w:t>
      салықтық емес түсімдер – 19 186,2 мың теңге;</w:t>
      </w:r>
    </w:p>
    <w:p>
      <w:pPr>
        <w:spacing w:after="0"/>
        <w:ind w:left="0"/>
        <w:jc w:val="both"/>
      </w:pPr>
      <w:r>
        <w:rPr>
          <w:rFonts w:ascii="Times New Roman"/>
          <w:b w:val="false"/>
          <w:i w:val="false"/>
          <w:color w:val="000000"/>
          <w:sz w:val="28"/>
        </w:rPr>
        <w:t>
      негізгі капиталды сатудан түсетін түсімдер – 30 344,2 мың теңге;</w:t>
      </w:r>
    </w:p>
    <w:p>
      <w:pPr>
        <w:spacing w:after="0"/>
        <w:ind w:left="0"/>
        <w:jc w:val="both"/>
      </w:pPr>
      <w:r>
        <w:rPr>
          <w:rFonts w:ascii="Times New Roman"/>
          <w:b w:val="false"/>
          <w:i w:val="false"/>
          <w:color w:val="000000"/>
          <w:sz w:val="28"/>
        </w:rPr>
        <w:t>
      трансферттер түсімі – 2 680 929,5 мың теңге;</w:t>
      </w:r>
    </w:p>
    <w:p>
      <w:pPr>
        <w:spacing w:after="0"/>
        <w:ind w:left="0"/>
        <w:jc w:val="both"/>
      </w:pPr>
      <w:r>
        <w:rPr>
          <w:rFonts w:ascii="Times New Roman"/>
          <w:b w:val="false"/>
          <w:i w:val="false"/>
          <w:color w:val="000000"/>
          <w:sz w:val="28"/>
        </w:rPr>
        <w:t>
      2) шығындар – 7 165 792,4 мың теңге;</w:t>
      </w:r>
    </w:p>
    <w:p>
      <w:pPr>
        <w:spacing w:after="0"/>
        <w:ind w:left="0"/>
        <w:jc w:val="both"/>
      </w:pPr>
      <w:r>
        <w:rPr>
          <w:rFonts w:ascii="Times New Roman"/>
          <w:b w:val="false"/>
          <w:i w:val="false"/>
          <w:color w:val="000000"/>
          <w:sz w:val="28"/>
        </w:rPr>
        <w:t>
      3) таза бюджеттік кредиттеу – 73 746,6 мың теңге, 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81 503,4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-270 400,7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270 400,7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23.11.2023 </w:t>
      </w:r>
      <w:r>
        <w:rPr>
          <w:rFonts w:ascii="Times New Roman"/>
          <w:b w:val="false"/>
          <w:i w:val="false"/>
          <w:color w:val="000000"/>
          <w:sz w:val="28"/>
        </w:rPr>
        <w:t>№ 11-70</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2023 жылға арналған аудандық бюджетте республикалық бюджеттен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2"/>
    <w:bookmarkStart w:name="z4" w:id="3"/>
    <w:p>
      <w:pPr>
        <w:spacing w:after="0"/>
        <w:ind w:left="0"/>
        <w:jc w:val="both"/>
      </w:pPr>
      <w:r>
        <w:rPr>
          <w:rFonts w:ascii="Times New Roman"/>
          <w:b w:val="false"/>
          <w:i w:val="false"/>
          <w:color w:val="000000"/>
          <w:sz w:val="28"/>
        </w:rPr>
        <w:t>
      3. 2023 жылға арналған аудандық бюджеттен 720 850 мың теңге сомасында бюджет алып қою қарастырылғаны ескерілсін.</w:t>
      </w:r>
    </w:p>
    <w:bookmarkEnd w:id="3"/>
    <w:bookmarkStart w:name="z5" w:id="4"/>
    <w:p>
      <w:pPr>
        <w:spacing w:after="0"/>
        <w:ind w:left="0"/>
        <w:jc w:val="both"/>
      </w:pPr>
      <w:r>
        <w:rPr>
          <w:rFonts w:ascii="Times New Roman"/>
          <w:b w:val="false"/>
          <w:i w:val="false"/>
          <w:color w:val="000000"/>
          <w:sz w:val="28"/>
        </w:rPr>
        <w:t>
      4. Аудандық бюджеттен 683 961 мың теңге сомасында ауыл, ауылдық округтер бюджеттеріне және кент бюджетіне берілетін субвенциялар көлемі 2023 жылға арналған аудандық бюджетте қарастырылғаны ескерілсін, оның ішінде:</w:t>
      </w:r>
    </w:p>
    <w:bookmarkEnd w:id="4"/>
    <w:p>
      <w:pPr>
        <w:spacing w:after="0"/>
        <w:ind w:left="0"/>
        <w:jc w:val="both"/>
      </w:pPr>
      <w:r>
        <w:rPr>
          <w:rFonts w:ascii="Times New Roman"/>
          <w:b w:val="false"/>
          <w:i w:val="false"/>
          <w:color w:val="000000"/>
          <w:sz w:val="28"/>
        </w:rPr>
        <w:t>
      Ақкөл ауылдық округі – 29 688 мың теңге;</w:t>
      </w:r>
    </w:p>
    <w:p>
      <w:pPr>
        <w:spacing w:after="0"/>
        <w:ind w:left="0"/>
        <w:jc w:val="both"/>
      </w:pPr>
      <w:r>
        <w:rPr>
          <w:rFonts w:ascii="Times New Roman"/>
          <w:b w:val="false"/>
          <w:i w:val="false"/>
          <w:color w:val="000000"/>
          <w:sz w:val="28"/>
        </w:rPr>
        <w:t>
      Алексеевка кенті – 26 619 мың теңге;</w:t>
      </w:r>
    </w:p>
    <w:p>
      <w:pPr>
        <w:spacing w:after="0"/>
        <w:ind w:left="0"/>
        <w:jc w:val="both"/>
      </w:pPr>
      <w:r>
        <w:rPr>
          <w:rFonts w:ascii="Times New Roman"/>
          <w:b w:val="false"/>
          <w:i w:val="false"/>
          <w:color w:val="000000"/>
          <w:sz w:val="28"/>
        </w:rPr>
        <w:t>
      Бұлақ ауылдық округі – 30 527 мың теңге;</w:t>
      </w:r>
    </w:p>
    <w:p>
      <w:pPr>
        <w:spacing w:after="0"/>
        <w:ind w:left="0"/>
        <w:jc w:val="both"/>
      </w:pPr>
      <w:r>
        <w:rPr>
          <w:rFonts w:ascii="Times New Roman"/>
          <w:b w:val="false"/>
          <w:i w:val="false"/>
          <w:color w:val="000000"/>
          <w:sz w:val="28"/>
        </w:rPr>
        <w:t>
      Зеренді ауылдық округі – 99 060 мың теңге;</w:t>
      </w:r>
    </w:p>
    <w:p>
      <w:pPr>
        <w:spacing w:after="0"/>
        <w:ind w:left="0"/>
        <w:jc w:val="both"/>
      </w:pPr>
      <w:r>
        <w:rPr>
          <w:rFonts w:ascii="Times New Roman"/>
          <w:b w:val="false"/>
          <w:i w:val="false"/>
          <w:color w:val="000000"/>
          <w:sz w:val="28"/>
        </w:rPr>
        <w:t>
      Қонысбай ауылдық округі – 48 896 мың теңге;</w:t>
      </w:r>
    </w:p>
    <w:p>
      <w:pPr>
        <w:spacing w:after="0"/>
        <w:ind w:left="0"/>
        <w:jc w:val="both"/>
      </w:pPr>
      <w:r>
        <w:rPr>
          <w:rFonts w:ascii="Times New Roman"/>
          <w:b w:val="false"/>
          <w:i w:val="false"/>
          <w:color w:val="000000"/>
          <w:sz w:val="28"/>
        </w:rPr>
        <w:t>
      Күсеп ауылдық округі – 29 877 мың теңге;</w:t>
      </w:r>
    </w:p>
    <w:p>
      <w:pPr>
        <w:spacing w:after="0"/>
        <w:ind w:left="0"/>
        <w:jc w:val="both"/>
      </w:pPr>
      <w:r>
        <w:rPr>
          <w:rFonts w:ascii="Times New Roman"/>
          <w:b w:val="false"/>
          <w:i w:val="false"/>
          <w:color w:val="000000"/>
          <w:sz w:val="28"/>
        </w:rPr>
        <w:t>
      Чаглинка ауылдық округі – 36 053 мың теңге;</w:t>
      </w:r>
    </w:p>
    <w:p>
      <w:pPr>
        <w:spacing w:after="0"/>
        <w:ind w:left="0"/>
        <w:jc w:val="both"/>
      </w:pPr>
      <w:r>
        <w:rPr>
          <w:rFonts w:ascii="Times New Roman"/>
          <w:b w:val="false"/>
          <w:i w:val="false"/>
          <w:color w:val="000000"/>
          <w:sz w:val="28"/>
        </w:rPr>
        <w:t>
      Айдабол ауылы – 20 915 мың теңге;</w:t>
      </w:r>
    </w:p>
    <w:p>
      <w:pPr>
        <w:spacing w:after="0"/>
        <w:ind w:left="0"/>
        <w:jc w:val="both"/>
      </w:pPr>
      <w:r>
        <w:rPr>
          <w:rFonts w:ascii="Times New Roman"/>
          <w:b w:val="false"/>
          <w:i w:val="false"/>
          <w:color w:val="000000"/>
          <w:sz w:val="28"/>
        </w:rPr>
        <w:t>
      Бәйтерек ауылдық округі – 25 141 мың теңге;</w:t>
      </w:r>
    </w:p>
    <w:p>
      <w:pPr>
        <w:spacing w:after="0"/>
        <w:ind w:left="0"/>
        <w:jc w:val="both"/>
      </w:pPr>
      <w:r>
        <w:rPr>
          <w:rFonts w:ascii="Times New Roman"/>
          <w:b w:val="false"/>
          <w:i w:val="false"/>
          <w:color w:val="000000"/>
          <w:sz w:val="28"/>
        </w:rPr>
        <w:t>
      Викторовка ауылдық округі – 30 030 мың теңге;</w:t>
      </w:r>
    </w:p>
    <w:p>
      <w:pPr>
        <w:spacing w:after="0"/>
        <w:ind w:left="0"/>
        <w:jc w:val="both"/>
      </w:pPr>
      <w:r>
        <w:rPr>
          <w:rFonts w:ascii="Times New Roman"/>
          <w:b w:val="false"/>
          <w:i w:val="false"/>
          <w:color w:val="000000"/>
          <w:sz w:val="28"/>
        </w:rPr>
        <w:t>
      Исаковка ауылдық округі – 28 589 мың теңге;</w:t>
      </w:r>
    </w:p>
    <w:p>
      <w:pPr>
        <w:spacing w:after="0"/>
        <w:ind w:left="0"/>
        <w:jc w:val="both"/>
      </w:pPr>
      <w:r>
        <w:rPr>
          <w:rFonts w:ascii="Times New Roman"/>
          <w:b w:val="false"/>
          <w:i w:val="false"/>
          <w:color w:val="000000"/>
          <w:sz w:val="28"/>
        </w:rPr>
        <w:t>
      Қанай би атындағы ауылдық округі – 23 302 мың теңге;</w:t>
      </w:r>
    </w:p>
    <w:p>
      <w:pPr>
        <w:spacing w:after="0"/>
        <w:ind w:left="0"/>
        <w:jc w:val="both"/>
      </w:pPr>
      <w:r>
        <w:rPr>
          <w:rFonts w:ascii="Times New Roman"/>
          <w:b w:val="false"/>
          <w:i w:val="false"/>
          <w:color w:val="000000"/>
          <w:sz w:val="28"/>
        </w:rPr>
        <w:t>
      Қызылегіс ауылдық округі – 18 741 мың теңге;</w:t>
      </w:r>
    </w:p>
    <w:p>
      <w:pPr>
        <w:spacing w:after="0"/>
        <w:ind w:left="0"/>
        <w:jc w:val="both"/>
      </w:pPr>
      <w:r>
        <w:rPr>
          <w:rFonts w:ascii="Times New Roman"/>
          <w:b w:val="false"/>
          <w:i w:val="false"/>
          <w:color w:val="000000"/>
          <w:sz w:val="28"/>
        </w:rPr>
        <w:t>
      Қызылсая ауылдық округі – 32 896 мың теңге;</w:t>
      </w:r>
    </w:p>
    <w:p>
      <w:pPr>
        <w:spacing w:after="0"/>
        <w:ind w:left="0"/>
        <w:jc w:val="both"/>
      </w:pPr>
      <w:r>
        <w:rPr>
          <w:rFonts w:ascii="Times New Roman"/>
          <w:b w:val="false"/>
          <w:i w:val="false"/>
          <w:color w:val="000000"/>
          <w:sz w:val="28"/>
        </w:rPr>
        <w:t>
      Мәлік Ғабдуллин ауылдық округі – 20 067 мың теңге;</w:t>
      </w:r>
    </w:p>
    <w:p>
      <w:pPr>
        <w:spacing w:after="0"/>
        <w:ind w:left="0"/>
        <w:jc w:val="both"/>
      </w:pPr>
      <w:r>
        <w:rPr>
          <w:rFonts w:ascii="Times New Roman"/>
          <w:b w:val="false"/>
          <w:i w:val="false"/>
          <w:color w:val="000000"/>
          <w:sz w:val="28"/>
        </w:rPr>
        <w:t>
      Ортақ ауылдық округі – 19 955 мың теңге;</w:t>
      </w:r>
    </w:p>
    <w:p>
      <w:pPr>
        <w:spacing w:after="0"/>
        <w:ind w:left="0"/>
        <w:jc w:val="both"/>
      </w:pPr>
      <w:r>
        <w:rPr>
          <w:rFonts w:ascii="Times New Roman"/>
          <w:b w:val="false"/>
          <w:i w:val="false"/>
          <w:color w:val="000000"/>
          <w:sz w:val="28"/>
        </w:rPr>
        <w:t>
      Приречен ауылдық округі – 19 928 мың теңге;</w:t>
      </w:r>
    </w:p>
    <w:p>
      <w:pPr>
        <w:spacing w:after="0"/>
        <w:ind w:left="0"/>
        <w:jc w:val="both"/>
      </w:pPr>
      <w:r>
        <w:rPr>
          <w:rFonts w:ascii="Times New Roman"/>
          <w:b w:val="false"/>
          <w:i w:val="false"/>
          <w:color w:val="000000"/>
          <w:sz w:val="28"/>
        </w:rPr>
        <w:t>
      Садовый ауылдық округі – 27 186 мың теңге;</w:t>
      </w:r>
    </w:p>
    <w:p>
      <w:pPr>
        <w:spacing w:after="0"/>
        <w:ind w:left="0"/>
        <w:jc w:val="both"/>
      </w:pPr>
      <w:r>
        <w:rPr>
          <w:rFonts w:ascii="Times New Roman"/>
          <w:b w:val="false"/>
          <w:i w:val="false"/>
          <w:color w:val="000000"/>
          <w:sz w:val="28"/>
        </w:rPr>
        <w:t>
      Сарыөзек ауылдық округі – 19 489 мың теңге;</w:t>
      </w:r>
    </w:p>
    <w:p>
      <w:pPr>
        <w:spacing w:after="0"/>
        <w:ind w:left="0"/>
        <w:jc w:val="both"/>
      </w:pPr>
      <w:r>
        <w:rPr>
          <w:rFonts w:ascii="Times New Roman"/>
          <w:b w:val="false"/>
          <w:i w:val="false"/>
          <w:color w:val="000000"/>
          <w:sz w:val="28"/>
        </w:rPr>
        <w:t>
      Сәкен Сейфуллин атындағы ауылдық округі – 45 697 мың теңге;</w:t>
      </w:r>
    </w:p>
    <w:p>
      <w:pPr>
        <w:spacing w:after="0"/>
        <w:ind w:left="0"/>
        <w:jc w:val="both"/>
      </w:pPr>
      <w:r>
        <w:rPr>
          <w:rFonts w:ascii="Times New Roman"/>
          <w:b w:val="false"/>
          <w:i w:val="false"/>
          <w:color w:val="000000"/>
          <w:sz w:val="28"/>
        </w:rPr>
        <w:t>
      Симферополь ауылдық округі – 24 913 мың теңге;</w:t>
      </w:r>
    </w:p>
    <w:p>
      <w:pPr>
        <w:spacing w:after="0"/>
        <w:ind w:left="0"/>
        <w:jc w:val="both"/>
      </w:pPr>
      <w:r>
        <w:rPr>
          <w:rFonts w:ascii="Times New Roman"/>
          <w:b w:val="false"/>
          <w:i w:val="false"/>
          <w:color w:val="000000"/>
          <w:sz w:val="28"/>
        </w:rPr>
        <w:t>
      Троицк ауылдық округі – 26 392 мың теңге.</w:t>
      </w:r>
    </w:p>
    <w:bookmarkStart w:name="z6" w:id="5"/>
    <w:p>
      <w:pPr>
        <w:spacing w:after="0"/>
        <w:ind w:left="0"/>
        <w:jc w:val="both"/>
      </w:pPr>
      <w:r>
        <w:rPr>
          <w:rFonts w:ascii="Times New Roman"/>
          <w:b w:val="false"/>
          <w:i w:val="false"/>
          <w:color w:val="000000"/>
          <w:sz w:val="28"/>
        </w:rPr>
        <w:t>
      5. 2023 жылға арналған аудандық бюджетте 81 504 мың теңге сомасында мамандарды әлеуметтік қолдау шараларын іске асыру үшін 2010, 2011, 2012, 2013, 2014, 2015, 2016, 2017, 2018, 2019, 2020, 2021 және 2022 жылдарда бөлінген бюджеттік кредиттер бойынша негізгі қарыздардың өтеуі көзделгені ескерiлсiн.</w:t>
      </w:r>
    </w:p>
    <w:bookmarkEnd w:id="5"/>
    <w:bookmarkStart w:name="z7" w:id="6"/>
    <w:p>
      <w:pPr>
        <w:spacing w:after="0"/>
        <w:ind w:left="0"/>
        <w:jc w:val="both"/>
      </w:pPr>
      <w:r>
        <w:rPr>
          <w:rFonts w:ascii="Times New Roman"/>
          <w:b w:val="false"/>
          <w:i w:val="false"/>
          <w:color w:val="000000"/>
          <w:sz w:val="28"/>
        </w:rPr>
        <w:t xml:space="preserve">
      6. 2023 жылға арналған аудандық бюджетте облыстық бюджеттен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ескерiлсiн.</w:t>
      </w:r>
    </w:p>
    <w:bookmarkEnd w:id="6"/>
    <w:bookmarkStart w:name="z8" w:id="7"/>
    <w:p>
      <w:pPr>
        <w:spacing w:after="0"/>
        <w:ind w:left="0"/>
        <w:jc w:val="both"/>
      </w:pPr>
      <w:r>
        <w:rPr>
          <w:rFonts w:ascii="Times New Roman"/>
          <w:b w:val="false"/>
          <w:i w:val="false"/>
          <w:color w:val="000000"/>
          <w:sz w:val="28"/>
        </w:rPr>
        <w:t>
      7. 2023 жылға арналған аудандық жергілікті атқарушы органның резерві 75 000 мың теңге сомасында бекітілсін.</w:t>
      </w:r>
    </w:p>
    <w:bookmarkEnd w:id="7"/>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8"/>
    <w:bookmarkStart w:name="z10" w:id="9"/>
    <w:p>
      <w:pPr>
        <w:spacing w:after="0"/>
        <w:ind w:left="0"/>
        <w:jc w:val="both"/>
      </w:pPr>
      <w:r>
        <w:rPr>
          <w:rFonts w:ascii="Times New Roman"/>
          <w:b w:val="false"/>
          <w:i w:val="false"/>
          <w:color w:val="000000"/>
          <w:sz w:val="28"/>
        </w:rPr>
        <w:t xml:space="preserve">
      9. 2023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9"/>
    <w:bookmarkStart w:name="z11" w:id="10"/>
    <w:p>
      <w:pPr>
        <w:spacing w:after="0"/>
        <w:ind w:left="0"/>
        <w:jc w:val="both"/>
      </w:pPr>
      <w:r>
        <w:rPr>
          <w:rFonts w:ascii="Times New Roman"/>
          <w:b w:val="false"/>
          <w:i w:val="false"/>
          <w:color w:val="000000"/>
          <w:sz w:val="28"/>
        </w:rPr>
        <w:t>
      10. Осы шешім 2023 жылдың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2023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23.11.2023 </w:t>
      </w:r>
      <w:r>
        <w:rPr>
          <w:rFonts w:ascii="Times New Roman"/>
          <w:b w:val="false"/>
          <w:i w:val="false"/>
          <w:color w:val="ff0000"/>
          <w:sz w:val="28"/>
        </w:rPr>
        <w:t>№ 11-70</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меншігінең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уйымдастыратын мемлекеттік сатып алуды өткізуден тісетін ақша тісімдері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уйымдастыратын мемлекеттік сатып алуды өткізуден тісетін ақша тісімдері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2024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2025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4-қосымша</w:t>
            </w:r>
          </w:p>
        </w:tc>
      </w:tr>
    </w:tbl>
    <w:bookmarkStart w:name="z19" w:id="14"/>
    <w:p>
      <w:pPr>
        <w:spacing w:after="0"/>
        <w:ind w:left="0"/>
        <w:jc w:val="left"/>
      </w:pPr>
      <w:r>
        <w:rPr>
          <w:rFonts w:ascii="Times New Roman"/>
          <w:b/>
          <w:i w:val="false"/>
          <w:color w:val="000000"/>
        </w:rPr>
        <w:t xml:space="preserve"> 2023 жылға арналған республикалық бюджеттен нысаналы трансферттер және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23.11.2023 </w:t>
      </w:r>
      <w:r>
        <w:rPr>
          <w:rFonts w:ascii="Times New Roman"/>
          <w:b w:val="false"/>
          <w:i w:val="false"/>
          <w:color w:val="ff0000"/>
          <w:sz w:val="28"/>
        </w:rPr>
        <w:t>№ 11-70</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"Ауыл-Ел-бесігі" жобасы аясында ауылдық елді мекендердің әлеуметтік және инженерлік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ұзындығы 16 шақырым болатын электр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және 2022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республикалық бюджеттен бөлінген бюджеттік кредиттерді мерзімінен бұрын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5-қосымша</w:t>
            </w:r>
          </w:p>
        </w:tc>
      </w:tr>
    </w:tbl>
    <w:bookmarkStart w:name="z21" w:id="15"/>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23.11.2023 </w:t>
      </w:r>
      <w:r>
        <w:rPr>
          <w:rFonts w:ascii="Times New Roman"/>
          <w:b w:val="false"/>
          <w:i w:val="false"/>
          <w:color w:val="ff0000"/>
          <w:sz w:val="28"/>
        </w:rPr>
        <w:t>№ 11-70</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балалар спорт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орталық қазандық үшін қазандықтар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Зеренді ауылындағы №1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ауылындағы №1 балалар ойын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Өркен ауылында көпсалалы алаңды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Азат станциясының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Өзен ауылының көшелерін жарықтандыруға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округінің Ортағаш, Қарашілік, Қызылегіс ауылдарының көшелерін жарықтандыруға ағымдағы жөндеу және қосымша жарықтандыру құрылғыларын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ауылдық округінің Игілік ауылының Қарағаш көшесі, Қарауыл Қанай би ауылының Ақтөбе көшесі, Желтау ауылының Желтау көшелерін жарықтандыруға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Зеренді ауылындағы Лесная көшесінің бойына қосымша шамдар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көше жарықтандыру тіректерінің астына темірбетон сақиналарын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округіндегі Красный Кордон, Бәйтерек, Үлгілі, Ермаковка ауылдарының көшелерін жарықтандыруға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Алексевка кеңтінде шамдарды ауыстырып, сымдарын жүргізе отырып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тұрғын үй-коммуналдық шаруашылық саласындағы материалдық-техникалық базаны нығайтуға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 Сервис" шаруашылық жүргізу құқығындағы мемлекеттік коммуналдық кәсіпорнының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ұзындығы 4 шақырым "Шағалалы ауылына кіреберіс"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3,15-ші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Чаглинка станциясындағы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Буденный көшесі мен Шағынауданы көшесінің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Айдабол ауылының көше-жол желісін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Өзен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Молодежное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Бірлестік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Қызылтаң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"Исаковка-Ұялы-аудан шекарасы" автомобиль жолының учаскесін ағымдағы жөндеу (11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қалалардың) бюджеттерге сумен қамту және су бұру жүйесін жөндеу берілетін ағымдағы нысаналы трансферттердің сомаларын бөлу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ауылындағы су мұнарасын ауыстыра отырып,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қоныс аударуға субсидиялауға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ауылындағы Бәйтерек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аудандық мәдениет үйінің ғимаратындағы терезе және есік блоктарын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Айдарлы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мәдениет ұйымдарын материалдық-техникалық жарақтандыруға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ауылының ауылдық клубының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спорт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шаңғы-роллер трассасын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ұзындығы 16 шақырым болатын электр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Өзен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Кеңөткел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Қызылсая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Өркен ауылында су құбыры мен су жинау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Троицк ауылында су құбыры мен су жинау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Садовое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6-қосымша</w:t>
            </w:r>
          </w:p>
        </w:tc>
      </w:tr>
    </w:tbl>
    <w:bookmarkStart w:name="z23" w:id="16"/>
    <w:p>
      <w:pPr>
        <w:spacing w:after="0"/>
        <w:ind w:left="0"/>
        <w:jc w:val="left"/>
      </w:pPr>
      <w:r>
        <w:rPr>
          <w:rFonts w:ascii="Times New Roman"/>
          <w:b/>
          <w:i w:val="false"/>
          <w:color w:val="000000"/>
        </w:rPr>
        <w:t xml:space="preserve"> 2023 жылға арналған аудандық бюджетті атқару процесінде секвестрлеуге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