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63b9" w14:textId="1686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"Жақсы ауданының елді мекендері аумағындағы жергілікті қоғамдастық жиналысының Регламентін бекіту туралы" Жақсы аудандық мәслихатының 2022 жылғы 5 наурыздағы № 7ВС-23-2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2022 жылғы 22 шілдедегі № 7ВС-32-3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Жақсы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"Жақсы ауданының елді мекендері аумағындағы жергілікті қоғамдастық жиналысының Регламентін бекіту туралы" Жақсы аудандық мәслихатының 2022 жылғы 5 наурыздағы № 7ВС-23-2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Жақсы ауданының елді мекендері аумағындағы жергілікті қоғамдастық жиналысы регламентінің 1-тарауының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"1) 2 мың халыққа дейін – жиналыстың 4-5 мүшесі;" деген жол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